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7E35A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7E35A3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D63D77">
        <w:rPr>
          <w:rFonts w:ascii="TH SarabunPSK" w:eastAsia="TH SarabunPSK" w:hAnsi="TH SarabunPSK" w:cs="TH SarabunPSK" w:hint="cs"/>
          <w:b/>
          <w:bCs/>
          <w:cs/>
        </w:rPr>
        <w:t>7-16</w:t>
      </w:r>
      <w:r w:rsidR="00880E17" w:rsidRPr="007E35A3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7E35A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7E35A3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D63D77">
        <w:rPr>
          <w:rFonts w:ascii="TH SarabunPSK" w:eastAsia="TH SarabunPSK" w:hAnsi="TH SarabunPSK" w:cs="TH SarabunPSK" w:hint="cs"/>
          <w:bCs/>
          <w:cs/>
        </w:rPr>
        <w:t>12 กันยายน</w:t>
      </w:r>
      <w:r w:rsidR="00DF5103" w:rsidRPr="007E35A3">
        <w:rPr>
          <w:rFonts w:ascii="TH SarabunPSK" w:eastAsia="TH SarabunPSK" w:hAnsi="TH SarabunPSK" w:cs="TH SarabunPSK"/>
          <w:bCs/>
          <w:cs/>
        </w:rPr>
        <w:t xml:space="preserve"> </w:t>
      </w:r>
      <w:r w:rsidR="00880E17" w:rsidRPr="007E35A3">
        <w:rPr>
          <w:rFonts w:ascii="TH SarabunPSK" w:eastAsia="TH SarabunPSK" w:hAnsi="TH SarabunPSK" w:cs="TH SarabunPSK"/>
          <w:bCs/>
          <w:cs/>
        </w:rPr>
        <w:t>2562</w:t>
      </w:r>
    </w:p>
    <w:p w:rsidR="00272558" w:rsidRPr="007E35A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7E35A3">
        <w:rPr>
          <w:rFonts w:ascii="TH SarabunPSK" w:eastAsia="TH SarabunPSK" w:hAnsi="TH SarabunPSK" w:cs="TH SarabunPSK"/>
          <w:b/>
        </w:rPr>
        <w:t xml:space="preserve">1 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7E35A3">
        <w:rPr>
          <w:rFonts w:ascii="TH SarabunPSK" w:eastAsia="TH SarabunPSK" w:hAnsi="TH SarabunPSK" w:cs="TH SarabunPSK"/>
          <w:b/>
        </w:rPr>
        <w:t xml:space="preserve">8 </w:t>
      </w:r>
      <w:r w:rsidRPr="007E35A3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7E35A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7E35A3" w:rsidRDefault="00272558" w:rsidP="00272558">
      <w:pPr>
        <w:jc w:val="center"/>
        <w:rPr>
          <w:rFonts w:ascii="TH SarabunPSK" w:eastAsia="TH SarabunPSK" w:hAnsi="TH SarabunPSK" w:cs="TH SarabunPSK"/>
        </w:rPr>
      </w:pPr>
    </w:p>
    <w:p w:rsidR="00272558" w:rsidRPr="007E35A3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7E35A3">
        <w:rPr>
          <w:rFonts w:ascii="TH SarabunPSK" w:eastAsia="TH SarabunPSK" w:hAnsi="TH SarabunPSK" w:cs="TH SarabunPSK"/>
        </w:rPr>
        <w:tab/>
      </w:r>
      <w:r w:rsidRPr="007E35A3">
        <w:rPr>
          <w:rFonts w:ascii="TH SarabunPSK" w:eastAsia="TH SarabunPSK" w:hAnsi="TH SarabunPSK" w:cs="TH SarabunPSK"/>
        </w:rPr>
        <w:tab/>
      </w:r>
      <w:r w:rsidRPr="007E35A3">
        <w:rPr>
          <w:rFonts w:ascii="TH SarabunPSK" w:eastAsia="TH SarabunPSK" w:hAnsi="TH SarabunPSK" w:cs="TH SarabunPSK"/>
        </w:rPr>
        <w:tab/>
      </w:r>
      <w:r w:rsidRPr="007E35A3">
        <w:rPr>
          <w:rFonts w:ascii="TH SarabunPSK" w:eastAsia="TH SarabunPSK" w:hAnsi="TH SarabunPSK" w:cs="TH SarabunPSK"/>
        </w:rPr>
        <w:tab/>
      </w:r>
      <w:r w:rsidRPr="007E35A3">
        <w:rPr>
          <w:rFonts w:ascii="TH SarabunPSK" w:eastAsia="TH SarabunPSK" w:hAnsi="TH SarabunPSK" w:cs="TH SarabunPSK"/>
        </w:rPr>
        <w:tab/>
      </w:r>
      <w:r w:rsidRPr="007E35A3">
        <w:rPr>
          <w:rFonts w:ascii="TH SarabunPSK" w:eastAsia="TH SarabunPSK" w:hAnsi="TH SarabunPSK" w:cs="TH SarabunPSK"/>
        </w:rPr>
        <w:tab/>
      </w:r>
    </w:p>
    <w:p w:rsidR="00A0299E" w:rsidRPr="007E35A3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hAnsi="TH SarabunPSK" w:cs="TH SarabunPSK"/>
          <w:cs/>
        </w:rPr>
        <w:t xml:space="preserve">รศ.รัชพล </w:t>
      </w:r>
      <w:r w:rsidRPr="007E35A3">
        <w:rPr>
          <w:rFonts w:ascii="TH SarabunPSK" w:hAnsi="TH SarabunPSK" w:cs="TH SarabunPSK"/>
          <w:cs/>
        </w:rPr>
        <w:tab/>
        <w:t>สันติวรากร</w:t>
      </w:r>
      <w:r w:rsidR="0077660D" w:rsidRPr="007E35A3">
        <w:rPr>
          <w:rFonts w:ascii="TH SarabunPSK" w:eastAsia="TH SarabunPSK" w:hAnsi="TH SarabunPSK" w:cs="TH SarabunPSK"/>
          <w:cs/>
        </w:rPr>
        <w:tab/>
        <w:t>คณบดี</w:t>
      </w:r>
      <w:r w:rsidR="004712E4" w:rsidRPr="007E35A3">
        <w:rPr>
          <w:rFonts w:ascii="TH SarabunPSK" w:hAnsi="TH SarabunPSK" w:cs="TH SarabunPSK"/>
          <w:cs/>
        </w:rPr>
        <w:t xml:space="preserve"> </w:t>
      </w:r>
      <w:r w:rsidR="004712E4" w:rsidRPr="007E35A3">
        <w:rPr>
          <w:rFonts w:ascii="TH SarabunPSK" w:hAnsi="TH SarabunPSK" w:cs="TH SarabunPSK"/>
          <w:cs/>
        </w:rPr>
        <w:tab/>
      </w:r>
      <w:r w:rsidR="00C01C51" w:rsidRPr="007E35A3">
        <w:rPr>
          <w:rFonts w:ascii="TH SarabunPSK" w:hAnsi="TH SarabunPSK" w:cs="TH SarabunPSK"/>
          <w:cs/>
        </w:rPr>
        <w:tab/>
      </w:r>
      <w:r w:rsidR="00C01C51" w:rsidRPr="007E35A3">
        <w:rPr>
          <w:rFonts w:ascii="TH SarabunPSK" w:hAnsi="TH SarabunPSK" w:cs="TH SarabunPSK"/>
          <w:cs/>
        </w:rPr>
        <w:tab/>
      </w:r>
      <w:r w:rsidR="00C01C51" w:rsidRPr="007E35A3">
        <w:rPr>
          <w:rFonts w:ascii="TH SarabunPSK" w:hAnsi="TH SarabunPSK" w:cs="TH SarabunPSK"/>
          <w:cs/>
        </w:rPr>
        <w:tab/>
      </w:r>
      <w:r w:rsidR="00CD55E7" w:rsidRPr="007E35A3">
        <w:rPr>
          <w:rFonts w:ascii="TH SarabunPSK" w:hAnsi="TH SarabunPSK" w:cs="TH SarabunPSK"/>
          <w:cs/>
        </w:rPr>
        <w:t>ประธาน</w:t>
      </w:r>
    </w:p>
    <w:p w:rsidR="00177088" w:rsidRPr="007E35A3" w:rsidRDefault="007A5739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hAnsi="TH SarabunPSK" w:cs="TH SarabunPSK"/>
          <w:cs/>
        </w:rPr>
        <w:t xml:space="preserve">ผศ.พนมชัย </w:t>
      </w:r>
      <w:r w:rsidRPr="007E35A3">
        <w:rPr>
          <w:rFonts w:ascii="TH SarabunPSK" w:hAnsi="TH SarabunPSK" w:cs="TH SarabunPSK"/>
          <w:cs/>
        </w:rPr>
        <w:tab/>
        <w:t>วีระยุทธศิลป์</w:t>
      </w:r>
      <w:r w:rsidR="0077660D" w:rsidRPr="007E35A3">
        <w:rPr>
          <w:rFonts w:ascii="TH SarabunPSK" w:hAnsi="TH SarabunPSK" w:cs="TH SarabunPSK"/>
          <w:cs/>
        </w:rPr>
        <w:tab/>
        <w:t>รองคณบดี</w:t>
      </w:r>
      <w:r w:rsidR="0077660D" w:rsidRPr="007E35A3">
        <w:rPr>
          <w:rFonts w:ascii="TH SarabunPSK" w:eastAsia="TH SarabunPSK" w:hAnsi="TH SarabunPSK" w:cs="TH SarabunPSK"/>
          <w:cs/>
        </w:rPr>
        <w:t>ฝ่ายบริหาร</w:t>
      </w:r>
    </w:p>
    <w:p w:rsidR="00272558" w:rsidRPr="007E35A3" w:rsidRDefault="00731DA1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>รศ.</w:t>
      </w:r>
      <w:proofErr w:type="spellStart"/>
      <w:r w:rsidRPr="007E35A3">
        <w:rPr>
          <w:rFonts w:ascii="TH SarabunPSK" w:eastAsia="TH SarabunPSK" w:hAnsi="TH SarabunPSK" w:cs="TH SarabunPSK"/>
          <w:cs/>
        </w:rPr>
        <w:t>จีร</w:t>
      </w:r>
      <w:proofErr w:type="spellEnd"/>
      <w:r w:rsidRPr="007E35A3">
        <w:rPr>
          <w:rFonts w:ascii="TH SarabunPSK" w:eastAsia="TH SarabunPSK" w:hAnsi="TH SarabunPSK" w:cs="TH SarabunPSK"/>
          <w:cs/>
        </w:rPr>
        <w:t>นุช</w:t>
      </w:r>
      <w:r w:rsidRPr="007E35A3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7E35A3">
        <w:rPr>
          <w:rFonts w:ascii="TH SarabunPSK" w:eastAsia="TH SarabunPSK" w:hAnsi="TH SarabunPSK" w:cs="TH SarabunPSK"/>
          <w:cs/>
        </w:rPr>
        <w:tab/>
        <w:t>รองคณบดีฝ่ายวิจัยและวิเทศสัมพันธ์</w:t>
      </w:r>
    </w:p>
    <w:p w:rsidR="00C877BC" w:rsidRPr="007E35A3" w:rsidRDefault="00C877BC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ผศ.คมกฤช </w:t>
      </w:r>
      <w:r w:rsidRPr="007E35A3">
        <w:rPr>
          <w:rFonts w:ascii="TH SarabunPSK" w:eastAsia="TH SarabunPSK" w:hAnsi="TH SarabunPSK" w:cs="TH SarabunPSK"/>
          <w:cs/>
        </w:rPr>
        <w:tab/>
      </w:r>
      <w:proofErr w:type="spellStart"/>
      <w:r w:rsidRPr="007E35A3">
        <w:rPr>
          <w:rFonts w:ascii="TH SarabunPSK" w:eastAsia="TH SarabunPSK" w:hAnsi="TH SarabunPSK" w:cs="TH SarabunPSK"/>
          <w:cs/>
        </w:rPr>
        <w:t>ปิ</w:t>
      </w:r>
      <w:proofErr w:type="spellEnd"/>
      <w:r w:rsidRPr="007E35A3">
        <w:rPr>
          <w:rFonts w:ascii="TH SarabunPSK" w:eastAsia="TH SarabunPSK" w:hAnsi="TH SarabunPSK" w:cs="TH SarabunPSK"/>
          <w:cs/>
        </w:rPr>
        <w:t>ติฤกษ์</w:t>
      </w:r>
      <w:r w:rsidRPr="007E35A3">
        <w:rPr>
          <w:rFonts w:ascii="TH SarabunPSK" w:eastAsia="TH SarabunPSK" w:hAnsi="TH SarabunPSK" w:cs="TH SarabunPSK"/>
          <w:cs/>
        </w:rPr>
        <w:tab/>
        <w:t>รองคณบดีฝ่ายแผนยุทธศาสตร์และพัฒนาองค์กร</w:t>
      </w:r>
    </w:p>
    <w:p w:rsidR="00272558" w:rsidRPr="007E35A3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>รศ.ณัฐพง</w:t>
      </w:r>
      <w:proofErr w:type="spellStart"/>
      <w:r w:rsidRPr="007E35A3">
        <w:rPr>
          <w:rFonts w:ascii="TH SarabunPSK" w:eastAsia="TH SarabunPSK" w:hAnsi="TH SarabunPSK" w:cs="TH SarabunPSK"/>
          <w:cs/>
        </w:rPr>
        <w:t>ษ์</w:t>
      </w:r>
      <w:proofErr w:type="spellEnd"/>
      <w:r w:rsidRPr="007E35A3">
        <w:rPr>
          <w:rFonts w:ascii="TH SarabunPSK" w:eastAsia="TH SarabunPSK" w:hAnsi="TH SarabunPSK" w:cs="TH SarabunPSK"/>
          <w:cs/>
        </w:rPr>
        <w:t xml:space="preserve"> </w:t>
      </w:r>
      <w:r w:rsidRPr="007E35A3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7E35A3">
        <w:rPr>
          <w:rFonts w:ascii="TH SarabunPSK" w:eastAsia="TH SarabunPSK" w:hAnsi="TH SarabunPSK" w:cs="TH SarabunPSK"/>
          <w:cs/>
        </w:rPr>
        <w:tab/>
      </w:r>
      <w:r w:rsidR="00954039" w:rsidRPr="007E35A3">
        <w:rPr>
          <w:rFonts w:ascii="TH SarabunPSK" w:eastAsia="TH SarabunPSK" w:hAnsi="TH SarabunPSK" w:cs="TH SarabunPSK"/>
          <w:cs/>
        </w:rPr>
        <w:t>รอง</w:t>
      </w:r>
      <w:r w:rsidR="006E7552" w:rsidRPr="007E35A3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40111F" w:rsidRPr="007E35A3" w:rsidRDefault="00D01955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hAnsi="TH SarabunPSK" w:cs="TH SarabunPSK"/>
          <w:cs/>
        </w:rPr>
        <w:t xml:space="preserve">รศ.สมชาย </w:t>
      </w:r>
      <w:r w:rsidRPr="007E35A3">
        <w:rPr>
          <w:rFonts w:ascii="TH SarabunPSK" w:hAnsi="TH SarabunPSK" w:cs="TH SarabunPSK"/>
          <w:cs/>
        </w:rPr>
        <w:tab/>
        <w:t>ชวนอุดม</w:t>
      </w:r>
      <w:r w:rsidR="0077660D" w:rsidRPr="007E35A3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731DA1" w:rsidRPr="007E35A3" w:rsidRDefault="00731DA1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>รศ.</w:t>
      </w:r>
      <w:proofErr w:type="spellStart"/>
      <w:r w:rsidRPr="007E35A3">
        <w:rPr>
          <w:rFonts w:ascii="TH SarabunPSK" w:eastAsia="TH SarabunPSK" w:hAnsi="TH SarabunPSK" w:cs="TH SarabunPSK"/>
          <w:cs/>
        </w:rPr>
        <w:t>พิเชษฐ</w:t>
      </w:r>
      <w:proofErr w:type="spellEnd"/>
      <w:r w:rsidRPr="007E35A3">
        <w:rPr>
          <w:rFonts w:ascii="TH SarabunPSK" w:eastAsia="TH SarabunPSK" w:hAnsi="TH SarabunPSK" w:cs="TH SarabunPSK"/>
          <w:cs/>
        </w:rPr>
        <w:tab/>
        <w:t>เชี่ยวธนะกุล</w:t>
      </w:r>
      <w:r w:rsidRPr="007E35A3">
        <w:rPr>
          <w:rFonts w:ascii="TH SarabunPSK" w:eastAsia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7E35A3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hAnsi="TH SarabunPSK" w:cs="TH SarabunPSK"/>
          <w:cs/>
        </w:rPr>
        <w:t xml:space="preserve">รศ.วินัย  </w:t>
      </w:r>
      <w:r w:rsidRPr="007E35A3">
        <w:rPr>
          <w:rFonts w:ascii="TH SarabunPSK" w:hAnsi="TH SarabunPSK" w:cs="TH SarabunPSK"/>
          <w:cs/>
        </w:rPr>
        <w:tab/>
        <w:t>ศรีอำพร</w:t>
      </w:r>
      <w:r w:rsidRPr="007E35A3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D01955" w:rsidRPr="007E35A3" w:rsidRDefault="00D01955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รศ.ธนากร  </w:t>
      </w:r>
      <w:r w:rsidRPr="007E35A3">
        <w:rPr>
          <w:rFonts w:ascii="TH SarabunPSK" w:eastAsia="TH SarabunPSK" w:hAnsi="TH SarabunPSK" w:cs="TH SarabunPSK"/>
          <w:cs/>
        </w:rPr>
        <w:tab/>
        <w:t>วงศ์วัฒนาเสถียร</w:t>
      </w:r>
      <w:r w:rsidRPr="007E35A3">
        <w:rPr>
          <w:rFonts w:ascii="TH SarabunPSK" w:eastAsia="TH SarabunPSK" w:hAnsi="TH SarabunPSK" w:cs="TH SarabunPSK"/>
          <w:cs/>
        </w:rPr>
        <w:tab/>
        <w:t>กรรมการผู้ทรงคุณวุฒิ</w:t>
      </w:r>
    </w:p>
    <w:p w:rsidR="00272558" w:rsidRPr="007E35A3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นายทองปาน </w:t>
      </w:r>
      <w:r w:rsidRPr="007E35A3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7E35A3">
        <w:rPr>
          <w:rFonts w:ascii="TH SarabunPSK" w:eastAsia="TH SarabunPSK" w:hAnsi="TH SarabunPSK" w:cs="TH SarabunPSK"/>
        </w:rPr>
        <w:tab/>
      </w:r>
      <w:r w:rsidR="00272558" w:rsidRPr="007E35A3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7E35A3">
        <w:rPr>
          <w:rFonts w:ascii="TH SarabunPSK" w:hAnsi="TH SarabunPSK" w:cs="TH SarabunPSK"/>
          <w:cs/>
        </w:rPr>
        <w:t xml:space="preserve"> </w:t>
      </w:r>
      <w:r w:rsidR="00561617" w:rsidRPr="007E35A3">
        <w:rPr>
          <w:rFonts w:ascii="TH SarabunPSK" w:hAnsi="TH SarabunPSK" w:cs="TH SarabunPSK"/>
          <w:cs/>
        </w:rPr>
        <w:tab/>
      </w:r>
      <w:r w:rsidR="00561617" w:rsidRPr="007E35A3">
        <w:rPr>
          <w:rFonts w:ascii="TH SarabunPSK" w:hAnsi="TH SarabunPSK" w:cs="TH SarabunPSK"/>
          <w:cs/>
        </w:rPr>
        <w:tab/>
      </w:r>
      <w:r w:rsidRPr="007E35A3">
        <w:rPr>
          <w:rFonts w:ascii="TH SarabunPSK" w:hAnsi="TH SarabunPSK" w:cs="TH SarabunPSK"/>
          <w:cs/>
        </w:rPr>
        <w:tab/>
      </w:r>
      <w:r w:rsidRPr="007E35A3">
        <w:rPr>
          <w:rFonts w:ascii="TH SarabunPSK" w:hAnsi="TH SarabunPSK" w:cs="TH SarabunPSK"/>
          <w:cs/>
        </w:rPr>
        <w:tab/>
      </w:r>
      <w:r w:rsidR="00272558" w:rsidRPr="007E35A3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7E35A3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</w:rPr>
      </w:pPr>
    </w:p>
    <w:p w:rsidR="00333C4A" w:rsidRPr="007E35A3" w:rsidRDefault="00272558" w:rsidP="00D0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DA7E33" w:rsidRPr="007E35A3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>ผศ.ภาณุพง</w:t>
      </w:r>
      <w:proofErr w:type="spellStart"/>
      <w:r w:rsidRPr="007E35A3">
        <w:rPr>
          <w:rFonts w:ascii="TH SarabunPSK" w:eastAsia="TH SarabunPSK" w:hAnsi="TH SarabunPSK" w:cs="TH SarabunPSK"/>
          <w:cs/>
        </w:rPr>
        <w:t>ษ์</w:t>
      </w:r>
      <w:proofErr w:type="spellEnd"/>
      <w:r w:rsidRPr="007E35A3">
        <w:rPr>
          <w:rFonts w:ascii="TH SarabunPSK" w:eastAsia="TH SarabunPSK" w:hAnsi="TH SarabunPSK" w:cs="TH SarabunPSK"/>
          <w:cs/>
        </w:rPr>
        <w:t xml:space="preserve"> </w:t>
      </w:r>
      <w:r w:rsidRPr="007E35A3">
        <w:rPr>
          <w:rFonts w:ascii="TH SarabunPSK" w:eastAsia="TH SarabunPSK" w:hAnsi="TH SarabunPSK" w:cs="TH SarabunPSK"/>
          <w:cs/>
        </w:rPr>
        <w:tab/>
        <w:t>วันจันทึก</w:t>
      </w:r>
      <w:r w:rsidRPr="007E35A3">
        <w:rPr>
          <w:rFonts w:ascii="TH SarabunPSK" w:eastAsia="TH SarabunPSK" w:hAnsi="TH SarabunPSK" w:cs="TH SarabunPSK"/>
          <w:cs/>
        </w:rPr>
        <w:tab/>
        <w:t>ผู้ช่วยคณบดีฝ่ายบริการวิชาการและถ่ายทอดเทคโนโลยี</w:t>
      </w:r>
    </w:p>
    <w:p w:rsidR="007A5739" w:rsidRPr="007E35A3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ผศ.รัตมณี </w:t>
      </w:r>
      <w:r w:rsidRPr="007E35A3">
        <w:rPr>
          <w:rFonts w:ascii="TH SarabunPSK" w:eastAsia="TH SarabunPSK" w:hAnsi="TH SarabunPSK" w:cs="TH SarabunPSK"/>
          <w:cs/>
        </w:rPr>
        <w:tab/>
        <w:t>นันทสาร</w:t>
      </w:r>
      <w:r w:rsidRPr="007E35A3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DA7E33" w:rsidRPr="007E35A3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ab/>
        <w:t>อ.กิตติพง</w:t>
      </w:r>
      <w:proofErr w:type="spellStart"/>
      <w:r w:rsidRPr="007E35A3">
        <w:rPr>
          <w:rFonts w:ascii="TH SarabunPSK" w:eastAsia="TH SarabunPSK" w:hAnsi="TH SarabunPSK" w:cs="TH SarabunPSK"/>
          <w:cs/>
        </w:rPr>
        <w:t>ษ์</w:t>
      </w:r>
      <w:proofErr w:type="spellEnd"/>
      <w:r w:rsidRPr="007E35A3">
        <w:rPr>
          <w:rFonts w:ascii="TH SarabunPSK" w:eastAsia="TH SarabunPSK" w:hAnsi="TH SarabunPSK" w:cs="TH SarabunPSK"/>
          <w:cs/>
        </w:rPr>
        <w:t xml:space="preserve"> </w:t>
      </w:r>
      <w:r w:rsidRPr="007E35A3">
        <w:rPr>
          <w:rFonts w:ascii="TH SarabunPSK" w:eastAsia="TH SarabunPSK" w:hAnsi="TH SarabunPSK" w:cs="TH SarabunPSK"/>
          <w:cs/>
        </w:rPr>
        <w:tab/>
        <w:t>ลา</w:t>
      </w:r>
      <w:proofErr w:type="spellStart"/>
      <w:r w:rsidRPr="007E35A3">
        <w:rPr>
          <w:rFonts w:ascii="TH SarabunPSK" w:eastAsia="TH SarabunPSK" w:hAnsi="TH SarabunPSK" w:cs="TH SarabunPSK"/>
          <w:cs/>
        </w:rPr>
        <w:t>ลุน</w:t>
      </w:r>
      <w:proofErr w:type="spellEnd"/>
      <w:r w:rsidRPr="007E35A3">
        <w:rPr>
          <w:rFonts w:ascii="TH SarabunPSK" w:eastAsia="TH SarabunPSK" w:hAnsi="TH SarabunPSK" w:cs="TH SarabunPSK"/>
          <w:cs/>
        </w:rPr>
        <w:tab/>
        <w:t>ผู้ช่วยคณบดีฝ่ายพัฒนานักศึกษาและศิษย์เก่าสัมพันธ์</w:t>
      </w:r>
    </w:p>
    <w:p w:rsidR="00333C4A" w:rsidRPr="007E35A3" w:rsidRDefault="00C01C51" w:rsidP="004A29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7E35A3">
        <w:rPr>
          <w:rFonts w:ascii="TH SarabunPSK" w:eastAsia="TH SarabunPSK" w:hAnsi="TH SarabunPSK" w:cs="TH SarabunPSK"/>
          <w:cs/>
        </w:rPr>
        <w:tab/>
        <w:t>พาวัฒนา</w:t>
      </w:r>
      <w:r w:rsidRPr="007E35A3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DA7E33" w:rsidRPr="007E35A3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ผศ.อานุภาพ </w:t>
      </w:r>
      <w:r w:rsidRPr="007E35A3">
        <w:rPr>
          <w:rFonts w:ascii="TH SarabunPSK" w:eastAsia="TH SarabunPSK" w:hAnsi="TH SarabunPSK" w:cs="TH SarabunPSK"/>
          <w:cs/>
        </w:rPr>
        <w:tab/>
        <w:t>มีสมบูรณ์</w:t>
      </w:r>
      <w:r w:rsidRPr="007E35A3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333C4A" w:rsidRPr="007E35A3" w:rsidRDefault="00C877BC" w:rsidP="00C877B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ผศ.สุขอังคณา </w:t>
      </w:r>
      <w:r w:rsidRPr="007E35A3">
        <w:rPr>
          <w:rFonts w:ascii="TH SarabunPSK" w:eastAsia="TH SarabunPSK" w:hAnsi="TH SarabunPSK" w:cs="TH SarabunPSK"/>
          <w:cs/>
        </w:rPr>
        <w:tab/>
        <w:t>แถลงกัณฑ์</w:t>
      </w:r>
      <w:r w:rsidR="00333C4A" w:rsidRPr="007E35A3">
        <w:rPr>
          <w:rFonts w:ascii="TH SarabunPSK" w:eastAsia="TH SarabunPSK" w:hAnsi="TH SarabunPSK" w:cs="TH SarabunPSK"/>
          <w:cs/>
        </w:rPr>
        <w:tab/>
        <w:t>หัวหน้าสาขาวิชาวิศวกรรม</w:t>
      </w:r>
      <w:proofErr w:type="spellStart"/>
      <w:r w:rsidR="00333C4A" w:rsidRPr="007E35A3">
        <w:rPr>
          <w:rFonts w:ascii="TH SarabunPSK" w:eastAsia="TH SarabunPSK" w:hAnsi="TH SarabunPSK" w:cs="TH SarabunPSK"/>
          <w:cs/>
        </w:rPr>
        <w:t>อุต</w:t>
      </w:r>
      <w:proofErr w:type="spellEnd"/>
      <w:r w:rsidR="00333C4A" w:rsidRPr="007E35A3">
        <w:rPr>
          <w:rFonts w:ascii="TH SarabunPSK" w:eastAsia="TH SarabunPSK" w:hAnsi="TH SarabunPSK" w:cs="TH SarabunPSK"/>
          <w:cs/>
        </w:rPr>
        <w:t>สาหการ</w:t>
      </w:r>
    </w:p>
    <w:p w:rsidR="00272558" w:rsidRPr="007E35A3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รศ.สุรสิทธิ์  </w:t>
      </w:r>
      <w:r w:rsidRPr="007E35A3">
        <w:rPr>
          <w:rFonts w:ascii="TH SarabunPSK" w:eastAsia="TH SarabunPSK" w:hAnsi="TH SarabunPSK" w:cs="TH SarabunPSK"/>
          <w:cs/>
        </w:rPr>
        <w:tab/>
      </w:r>
      <w:proofErr w:type="spellStart"/>
      <w:r w:rsidRPr="007E35A3">
        <w:rPr>
          <w:rFonts w:ascii="TH SarabunPSK" w:eastAsia="TH SarabunPSK" w:hAnsi="TH SarabunPSK" w:cs="TH SarabunPSK"/>
          <w:cs/>
        </w:rPr>
        <w:t>ปิ</w:t>
      </w:r>
      <w:proofErr w:type="spellEnd"/>
      <w:r w:rsidRPr="007E35A3">
        <w:rPr>
          <w:rFonts w:ascii="TH SarabunPSK" w:eastAsia="TH SarabunPSK" w:hAnsi="TH SarabunPSK" w:cs="TH SarabunPSK"/>
          <w:cs/>
        </w:rPr>
        <w:t>ยะศิลป์</w:t>
      </w:r>
      <w:r w:rsidR="007E242F" w:rsidRPr="007E35A3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333C4A" w:rsidRPr="007E35A3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รศ.ไปรยา </w:t>
      </w:r>
      <w:r w:rsidRPr="007E35A3">
        <w:rPr>
          <w:rFonts w:ascii="TH SarabunPSK" w:eastAsia="TH SarabunPSK" w:hAnsi="TH SarabunPSK" w:cs="TH SarabunPSK"/>
          <w:cs/>
        </w:rPr>
        <w:tab/>
        <w:t>เฉยไสย</w:t>
      </w:r>
      <w:r w:rsidR="00333C4A" w:rsidRPr="007E35A3">
        <w:rPr>
          <w:rFonts w:ascii="TH SarabunPSK" w:eastAsia="TH SarabunPSK" w:hAnsi="TH SarabunPSK" w:cs="TH SarabunPSK"/>
          <w:cs/>
        </w:rPr>
        <w:tab/>
      </w:r>
      <w:r w:rsidRPr="007E35A3">
        <w:rPr>
          <w:rFonts w:ascii="TH SarabunPSK" w:eastAsia="TH SarabunPSK" w:hAnsi="TH SarabunPSK" w:cs="TH SarabunPSK"/>
          <w:cs/>
        </w:rPr>
        <w:t>แทน</w:t>
      </w:r>
      <w:r w:rsidR="00333C4A" w:rsidRPr="007E35A3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40111F" w:rsidRPr="007E35A3" w:rsidRDefault="0040111F" w:rsidP="00C877B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>รศ.</w:t>
      </w:r>
      <w:proofErr w:type="spellStart"/>
      <w:r w:rsidR="00C877BC" w:rsidRPr="007E35A3">
        <w:rPr>
          <w:rFonts w:ascii="TH SarabunPSK" w:eastAsia="TH SarabunPSK" w:hAnsi="TH SarabunPSK" w:cs="TH SarabunPSK"/>
          <w:cs/>
        </w:rPr>
        <w:t>กิ</w:t>
      </w:r>
      <w:proofErr w:type="spellEnd"/>
      <w:r w:rsidR="00C877BC" w:rsidRPr="007E35A3">
        <w:rPr>
          <w:rFonts w:ascii="TH SarabunPSK" w:eastAsia="TH SarabunPSK" w:hAnsi="TH SarabunPSK" w:cs="TH SarabunPSK"/>
          <w:cs/>
        </w:rPr>
        <w:t xml:space="preserve">ติโรจน์ </w:t>
      </w:r>
      <w:r w:rsidR="00C877BC" w:rsidRPr="007E35A3">
        <w:rPr>
          <w:rFonts w:ascii="TH SarabunPSK" w:eastAsia="TH SarabunPSK" w:hAnsi="TH SarabunPSK" w:cs="TH SarabunPSK"/>
          <w:cs/>
        </w:rPr>
        <w:tab/>
        <w:t>หวันตาหลา</w:t>
      </w:r>
      <w:r w:rsidRPr="007E35A3">
        <w:rPr>
          <w:rFonts w:ascii="TH SarabunPSK" w:eastAsia="TH SarabunPSK" w:hAnsi="TH SarabunPSK" w:cs="TH SarabunPSK"/>
          <w:cs/>
        </w:rPr>
        <w:tab/>
      </w:r>
      <w:r w:rsidR="00C877BC" w:rsidRPr="007E35A3">
        <w:rPr>
          <w:rFonts w:ascii="TH SarabunPSK" w:eastAsia="TH SarabunPSK" w:hAnsi="TH SarabunPSK" w:cs="TH SarabunPSK"/>
          <w:cs/>
        </w:rPr>
        <w:t>แทน</w:t>
      </w:r>
      <w:r w:rsidRPr="007E35A3">
        <w:rPr>
          <w:rFonts w:ascii="TH SarabunPSK" w:eastAsia="TH SarabunPSK" w:hAnsi="TH SarabunPSK" w:cs="TH SarabunPSK"/>
          <w:cs/>
        </w:rPr>
        <w:t>หัวหน้าสาขาวิชาวิศวกรรมเคมี</w:t>
      </w:r>
    </w:p>
    <w:p w:rsidR="00272558" w:rsidRPr="007E35A3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</w:rPr>
        <w:tab/>
      </w:r>
      <w:r w:rsidRPr="007E35A3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7E35A3">
        <w:rPr>
          <w:rFonts w:ascii="TH SarabunPSK" w:eastAsia="TH SarabunPSK" w:hAnsi="TH SarabunPSK" w:cs="TH SarabunPSK"/>
          <w:cs/>
        </w:rPr>
        <w:tab/>
        <w:t>ต.ประเสริฐ</w:t>
      </w:r>
      <w:r w:rsidRPr="007E35A3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0675F5" w:rsidRPr="007E35A3" w:rsidRDefault="00272558" w:rsidP="00A7516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>นางสาวมา</w:t>
      </w:r>
      <w:proofErr w:type="spellStart"/>
      <w:r w:rsidRPr="007E35A3">
        <w:rPr>
          <w:rFonts w:ascii="TH SarabunPSK" w:eastAsia="TH SarabunPSK" w:hAnsi="TH SarabunPSK" w:cs="TH SarabunPSK"/>
          <w:cs/>
        </w:rPr>
        <w:t>ริษา</w:t>
      </w:r>
      <w:proofErr w:type="spellEnd"/>
      <w:r w:rsidRPr="007E35A3">
        <w:rPr>
          <w:rFonts w:ascii="TH SarabunPSK" w:eastAsia="TH SarabunPSK" w:hAnsi="TH SarabunPSK" w:cs="TH SarabunPSK"/>
          <w:cs/>
        </w:rPr>
        <w:tab/>
        <w:t>นันสมบัติ</w:t>
      </w:r>
      <w:r w:rsidRPr="007E35A3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165464" w:rsidRDefault="00165464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165464" w:rsidRDefault="00165464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7E35A3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="00487D6D" w:rsidRPr="007E35A3">
        <w:rPr>
          <w:rFonts w:ascii="TH SarabunPSK" w:eastAsia="TH SarabunPSK" w:hAnsi="TH SarabunPSK" w:cs="TH SarabunPSK"/>
          <w:b/>
        </w:rPr>
        <w:t>13</w:t>
      </w:r>
      <w:r w:rsidR="00487D6D" w:rsidRPr="007E35A3">
        <w:rPr>
          <w:rFonts w:ascii="TH SarabunPSK" w:eastAsia="TH SarabunPSK" w:hAnsi="TH SarabunPSK" w:cs="TH SarabunPSK"/>
          <w:b/>
          <w:cs/>
        </w:rPr>
        <w:t>.</w:t>
      </w:r>
      <w:r w:rsidR="00487D6D" w:rsidRPr="007E35A3">
        <w:rPr>
          <w:rFonts w:ascii="TH SarabunPSK" w:eastAsia="TH SarabunPSK" w:hAnsi="TH SarabunPSK" w:cs="TH SarabunPSK"/>
          <w:b/>
        </w:rPr>
        <w:t>3</w:t>
      </w:r>
      <w:r w:rsidR="000E3D0B" w:rsidRPr="007E35A3">
        <w:rPr>
          <w:rFonts w:ascii="TH SarabunPSK" w:eastAsia="TH SarabunPSK" w:hAnsi="TH SarabunPSK" w:cs="TH SarabunPSK"/>
          <w:bCs/>
          <w:cs/>
        </w:rPr>
        <w:t>0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CC2D61" w:rsidRPr="007E35A3" w:rsidRDefault="009B59BA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cs/>
        </w:rPr>
        <w:t xml:space="preserve">เมื่อครบองค์ประชุมแล้ว </w:t>
      </w:r>
      <w:r w:rsidR="00203C78" w:rsidRPr="007E35A3">
        <w:rPr>
          <w:rFonts w:ascii="TH SarabunPSK" w:eastAsia="TH SarabunPSK" w:hAnsi="TH SarabunPSK" w:cs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9B59BA" w:rsidRPr="007E35A3" w:rsidRDefault="009B59BA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</w:p>
    <w:p w:rsidR="00272558" w:rsidRPr="007E35A3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5A3">
        <w:rPr>
          <w:rFonts w:ascii="TH SarabunPSK" w:eastAsia="TH SarabunPSK" w:hAnsi="TH SarabunPSK" w:cs="TH SarabunPSK"/>
          <w:b/>
        </w:rPr>
        <w:t xml:space="preserve">1 </w:t>
      </w:r>
      <w:r w:rsidRPr="007E35A3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7E35A3">
        <w:rPr>
          <w:rFonts w:ascii="TH SarabunPSK" w:eastAsia="TH SarabunPSK" w:hAnsi="TH SarabunPSK" w:cs="TH SarabunPSK"/>
          <w:b/>
        </w:rPr>
        <w:tab/>
      </w:r>
    </w:p>
    <w:p w:rsidR="00056820" w:rsidRPr="007E35A3" w:rsidRDefault="00056820" w:rsidP="00056820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7E35A3">
        <w:rPr>
          <w:rFonts w:ascii="TH SarabunPSK" w:eastAsia="Times New Roman" w:hAnsi="TH SarabunPSK" w:cs="TH SarabunPSK"/>
          <w:b/>
          <w:bCs/>
          <w:szCs w:val="36"/>
          <w:cs/>
        </w:rPr>
        <w:t>ผลการดำเนินงานการจัด "</w:t>
      </w:r>
      <w:r w:rsidRPr="007E35A3">
        <w:rPr>
          <w:rFonts w:ascii="TH SarabunPSK" w:eastAsia="Times New Roman" w:hAnsi="TH SarabunPSK" w:cs="TH SarabunPSK"/>
          <w:b/>
          <w:bCs/>
          <w:szCs w:val="36"/>
        </w:rPr>
        <w:t xml:space="preserve">The </w:t>
      </w:r>
      <w:r w:rsidRPr="007E35A3">
        <w:rPr>
          <w:rFonts w:ascii="TH SarabunPSK" w:eastAsia="Times New Roman" w:hAnsi="TH SarabunPSK" w:cs="TH SarabunPSK"/>
          <w:b/>
          <w:bCs/>
          <w:szCs w:val="36"/>
          <w:cs/>
        </w:rPr>
        <w:t>1</w:t>
      </w:r>
      <w:proofErr w:type="spellStart"/>
      <w:r w:rsidRPr="007E35A3">
        <w:rPr>
          <w:rFonts w:ascii="TH SarabunPSK" w:eastAsia="Times New Roman" w:hAnsi="TH SarabunPSK" w:cs="TH SarabunPSK"/>
          <w:b/>
          <w:bCs/>
          <w:szCs w:val="36"/>
        </w:rPr>
        <w:t>st</w:t>
      </w:r>
      <w:proofErr w:type="spellEnd"/>
      <w:r w:rsidRPr="007E35A3">
        <w:rPr>
          <w:rFonts w:ascii="TH SarabunPSK" w:eastAsia="Times New Roman" w:hAnsi="TH SarabunPSK" w:cs="TH SarabunPSK"/>
          <w:b/>
          <w:bCs/>
          <w:szCs w:val="36"/>
        </w:rPr>
        <w:t xml:space="preserve"> EN International Day</w:t>
      </w:r>
      <w:r w:rsidRPr="007E35A3">
        <w:rPr>
          <w:rFonts w:ascii="TH SarabunPSK" w:eastAsia="Times New Roman" w:hAnsi="TH SarabunPSK" w:cs="TH SarabunPSK"/>
          <w:b/>
          <w:bCs/>
          <w:szCs w:val="36"/>
          <w:cs/>
        </w:rPr>
        <w:t>"</w:t>
      </w:r>
    </w:p>
    <w:p w:rsidR="00871E03" w:rsidRPr="007E35A3" w:rsidRDefault="00056820" w:rsidP="00C96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 xml:space="preserve">รองคณบดีฝ่ายวิจัยและวิเทศสัมพันธ์ได้แจ้งที่ประชุมว่า ตามที่ฝ่ายวิจัยและวิเทศสัมพันธ์             ได้ดำเนินการจัดงาน </w:t>
      </w:r>
      <w:r w:rsidRPr="007E35A3">
        <w:rPr>
          <w:rFonts w:ascii="TH SarabunPSK" w:eastAsia="Times New Roman" w:hAnsi="TH SarabunPSK" w:cs="TH SarabunPSK"/>
        </w:rPr>
        <w:t xml:space="preserve">The </w:t>
      </w:r>
      <w:r w:rsidRPr="007E35A3">
        <w:rPr>
          <w:rFonts w:ascii="TH SarabunPSK" w:eastAsia="Times New Roman" w:hAnsi="TH SarabunPSK" w:cs="TH SarabunPSK"/>
          <w:cs/>
        </w:rPr>
        <w:t>1</w:t>
      </w:r>
      <w:proofErr w:type="spellStart"/>
      <w:r w:rsidRPr="007E35A3">
        <w:rPr>
          <w:rFonts w:ascii="TH SarabunPSK" w:eastAsia="Times New Roman" w:hAnsi="TH SarabunPSK" w:cs="TH SarabunPSK"/>
        </w:rPr>
        <w:t>st</w:t>
      </w:r>
      <w:proofErr w:type="spellEnd"/>
      <w:r w:rsidRPr="007E35A3">
        <w:rPr>
          <w:rFonts w:ascii="TH SarabunPSK" w:eastAsia="Times New Roman" w:hAnsi="TH SarabunPSK" w:cs="TH SarabunPSK"/>
        </w:rPr>
        <w:t xml:space="preserve"> Engineering International Student Day </w:t>
      </w:r>
      <w:r w:rsidRPr="007E35A3">
        <w:rPr>
          <w:rFonts w:ascii="TH SarabunPSK" w:eastAsia="Times New Roman" w:hAnsi="TH SarabunPSK" w:cs="TH SarabunPSK"/>
          <w:cs/>
        </w:rPr>
        <w:t xml:space="preserve">ในวันที่ 7 กันยายน 2562 เวลา 10.00 – 13.00 น. ณ ห้องสัมมนา 1 - 2 ชั้น 9 ตึกเพียรวิจิตร เพื่อเป็นการสร้างบรรยากาศความเป็นนานาชาติ ภายในคณะฯ และเป็นการส่งเสริมให้นักศึกษาหลักสูตรนานาชาติ นักศึกษาเต็มเวลาชาวต่างชาติ และนักศึกษาแลกเปลี่ยนชาวต่างชาติที่เดินทางมาแลกเปลี่ยน ฝึกงาน หรือทำวิจัย ณ คณะฯ แล้วนั้น </w:t>
      </w:r>
      <w:r w:rsidR="008D512B" w:rsidRPr="007E35A3">
        <w:rPr>
          <w:rFonts w:ascii="TH SarabunPSK" w:eastAsia="Times New Roman" w:hAnsi="TH SarabunPSK" w:cs="TH SarabunPSK"/>
          <w:cs/>
        </w:rPr>
        <w:t xml:space="preserve">       </w:t>
      </w:r>
      <w:r w:rsidRPr="007E35A3">
        <w:rPr>
          <w:rFonts w:ascii="TH SarabunPSK" w:eastAsia="Times New Roman" w:hAnsi="TH SarabunPSK" w:cs="TH SarabunPSK"/>
          <w:cs/>
        </w:rPr>
        <w:t>ฝ่ายวิจัยและวิเทศสัมพันธ์ได้ดำเนินการจัดทำและสรุปแบบสอบถามส</w:t>
      </w:r>
      <w:r w:rsidR="008D512B" w:rsidRPr="007E35A3">
        <w:rPr>
          <w:rFonts w:ascii="TH SarabunPSK" w:eastAsia="Times New Roman" w:hAnsi="TH SarabunPSK" w:cs="TH SarabunPSK"/>
          <w:cs/>
        </w:rPr>
        <w:t>ำหรับงานดังกล่าว</w:t>
      </w:r>
      <w:r w:rsidRPr="007E35A3">
        <w:rPr>
          <w:rFonts w:ascii="TH SarabunPSK" w:eastAsia="Times New Roman" w:hAnsi="TH SarabunPSK" w:cs="TH SarabunPSK"/>
          <w:cs/>
        </w:rPr>
        <w:t xml:space="preserve"> โดยมีผู้ตอบแบบสอบถามเกินกว่ากึ่งหนึ่ง จำแนกตามหลักสูตร ชั้นปี ข้อคำถาม และข้อเสนอแนะอื่น ๆ</w:t>
      </w:r>
      <w:r w:rsidR="008D512B" w:rsidRPr="007E35A3">
        <w:rPr>
          <w:rFonts w:ascii="TH SarabunPSK" w:eastAsia="Times New Roman" w:hAnsi="TH SarabunPSK" w:cs="TH SarabunPSK"/>
          <w:cs/>
        </w:rPr>
        <w:t xml:space="preserve"> </w:t>
      </w:r>
      <w:r w:rsidRPr="007E35A3">
        <w:rPr>
          <w:rFonts w:ascii="TH SarabunPSK" w:eastAsia="Times New Roman" w:hAnsi="TH SarabunPSK" w:cs="TH SarabunPSK"/>
          <w:cs/>
        </w:rPr>
        <w:t>เพิ่มเติม จึงแจ้ง</w:t>
      </w:r>
      <w:r w:rsidR="008D512B" w:rsidRPr="007E35A3">
        <w:rPr>
          <w:rFonts w:ascii="TH SarabunPSK" w:eastAsia="Times New Roman" w:hAnsi="TH SarabunPSK" w:cs="TH SarabunPSK"/>
          <w:cs/>
        </w:rPr>
        <w:t xml:space="preserve">    </w:t>
      </w:r>
      <w:r w:rsidRPr="007E35A3">
        <w:rPr>
          <w:rFonts w:ascii="TH SarabunPSK" w:eastAsia="Times New Roman" w:hAnsi="TH SarabunPSK" w:cs="TH SarabunPSK"/>
          <w:cs/>
        </w:rPr>
        <w:t>ที่ประชุมเพื่อรับทราบ ดังรายละเอียดตามเอกสารประกอบวาระการประชุม</w:t>
      </w:r>
    </w:p>
    <w:p w:rsidR="00F566AE" w:rsidRPr="007E35A3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7E35A3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93208B" w:rsidRPr="007E35A3" w:rsidRDefault="0093208B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056820" w:rsidRPr="007E35A3" w:rsidRDefault="00056820" w:rsidP="00056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hAnsi="TH SarabunPSK" w:cs="TH SarabunPSK"/>
          <w:b/>
          <w:bCs/>
          <w:spacing w:val="-6"/>
        </w:rPr>
      </w:pPr>
      <w:r w:rsidRPr="007E35A3">
        <w:rPr>
          <w:rFonts w:ascii="TH SarabunPSK" w:hAnsi="TH SarabunPSK" w:cs="TH SarabunPSK"/>
          <w:b/>
          <w:bCs/>
          <w:spacing w:val="-6"/>
          <w:cs/>
        </w:rPr>
        <w:t>1.2</w:t>
      </w:r>
      <w:r w:rsidRPr="007E35A3">
        <w:rPr>
          <w:rFonts w:ascii="TH SarabunPSK" w:hAnsi="TH SarabunPSK" w:cs="TH SarabunPSK"/>
          <w:b/>
          <w:bCs/>
          <w:spacing w:val="-6"/>
          <w:cs/>
        </w:rPr>
        <w:tab/>
        <w:t>การส่ง</w:t>
      </w:r>
      <w:r w:rsidRPr="007E35A3">
        <w:rPr>
          <w:rFonts w:ascii="TH SarabunPSK" w:eastAsia="Times New Roman" w:hAnsi="TH SarabunPSK" w:cs="TH SarabunPSK"/>
          <w:b/>
          <w:bCs/>
          <w:cs/>
        </w:rPr>
        <w:t>ข่าว</w:t>
      </w:r>
      <w:r w:rsidRPr="007E35A3">
        <w:rPr>
          <w:rFonts w:ascii="TH SarabunPSK" w:hAnsi="TH SarabunPSK" w:cs="TH SarabunPSK"/>
          <w:b/>
          <w:bCs/>
          <w:spacing w:val="-6"/>
          <w:cs/>
        </w:rPr>
        <w:t xml:space="preserve">ประชาสัมพันธ์แบบ </w:t>
      </w:r>
      <w:r w:rsidRPr="007E35A3">
        <w:rPr>
          <w:rFonts w:ascii="TH SarabunPSK" w:hAnsi="TH SarabunPSK" w:cs="TH SarabunPSK"/>
          <w:b/>
          <w:bCs/>
          <w:spacing w:val="-6"/>
        </w:rPr>
        <w:t>Online</w:t>
      </w:r>
    </w:p>
    <w:p w:rsidR="00056820" w:rsidRPr="007E35A3" w:rsidRDefault="00056820" w:rsidP="008D5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7E35A3">
        <w:rPr>
          <w:rFonts w:ascii="TH SarabunPSK" w:hAnsi="TH SarabunPSK" w:cs="TH SarabunPSK"/>
          <w:spacing w:val="-6"/>
          <w:cs/>
        </w:rPr>
        <w:t>รองคณบดี</w:t>
      </w:r>
      <w:r w:rsidRPr="007E35A3">
        <w:rPr>
          <w:rFonts w:ascii="TH SarabunPSK" w:eastAsia="Times New Roman" w:hAnsi="TH SarabunPSK" w:cs="TH SarabunPSK"/>
          <w:cs/>
        </w:rPr>
        <w:t>ฝ่าย</w:t>
      </w:r>
      <w:r w:rsidRPr="007E35A3">
        <w:rPr>
          <w:rFonts w:ascii="TH SarabunPSK" w:hAnsi="TH SarabunPSK" w:cs="TH SarabunPSK"/>
          <w:spacing w:val="-6"/>
          <w:cs/>
        </w:rPr>
        <w:t xml:space="preserve">วิจัยและวิเทศสัมพันธ์ได้แจ้งที่ประชุมว่า ด้วยคณะฯ มีข้อควรปรับปรุงในการนำเสนอข่าวให้รวดเร็วเพิ่มมากยิ่งขึ้น ฝ่ายวิจัยและวิเทศสัมพันธ์จึงได้จัดทำระบบสำหรับการรับ-ส่งข่าวเพื่อการประชาสัมพันธ์ คณะวิศวกรรมศาสตร์ แบบ </w:t>
      </w:r>
      <w:r w:rsidRPr="007E35A3">
        <w:rPr>
          <w:rFonts w:ascii="TH SarabunPSK" w:hAnsi="TH SarabunPSK" w:cs="TH SarabunPSK"/>
          <w:spacing w:val="-6"/>
        </w:rPr>
        <w:t xml:space="preserve">Online </w:t>
      </w:r>
      <w:r w:rsidRPr="007E35A3">
        <w:rPr>
          <w:rFonts w:ascii="TH SarabunPSK" w:hAnsi="TH SarabunPSK" w:cs="TH SarabunPSK"/>
          <w:spacing w:val="-6"/>
          <w:cs/>
        </w:rPr>
        <w:t xml:space="preserve">โดยการใช้ </w:t>
      </w:r>
      <w:r w:rsidRPr="007E35A3">
        <w:rPr>
          <w:rFonts w:ascii="TH SarabunPSK" w:hAnsi="TH SarabunPSK" w:cs="TH SarabunPSK"/>
          <w:spacing w:val="-6"/>
        </w:rPr>
        <w:t xml:space="preserve">Google form </w:t>
      </w:r>
      <w:r w:rsidRPr="007E35A3">
        <w:rPr>
          <w:rFonts w:ascii="TH SarabunPSK" w:hAnsi="TH SarabunPSK" w:cs="TH SarabunPSK"/>
          <w:spacing w:val="-6"/>
          <w:cs/>
        </w:rPr>
        <w:t xml:space="preserve">ทั้งนี้ จะดำเนินการจัดการฝึกอบรมให้กับบุคลากรผู้ประสานงานสาขาวิชา เจ้าหน้าที่ภายในฝ่ายวิจัยและวิเทศสัมพันธ์ และผู้ที่เกี่ยวข้อง </w:t>
      </w:r>
      <w:r w:rsidR="00BA6EBD" w:rsidRPr="007E35A3">
        <w:rPr>
          <w:rFonts w:ascii="TH SarabunPSK" w:hAnsi="TH SarabunPSK" w:cs="TH SarabunPSK"/>
          <w:spacing w:val="-6"/>
          <w:cs/>
        </w:rPr>
        <w:t xml:space="preserve">    </w:t>
      </w:r>
      <w:r w:rsidRPr="007E35A3">
        <w:rPr>
          <w:rFonts w:ascii="TH SarabunPSK" w:hAnsi="TH SarabunPSK" w:cs="TH SarabunPSK"/>
          <w:spacing w:val="-6"/>
          <w:cs/>
        </w:rPr>
        <w:t>ในวันที่ 19 กันยายน 2562 เวลา 11.00 – 12.00 น. ทั้งนี้ ในส่วนของเว็บไซต์คณะฯ และสาขาวิชา จะดำเนินการปรับปรุงเพื่อให้เกิดความทันสมัย</w:t>
      </w:r>
      <w:r w:rsidR="00BA6EBD" w:rsidRPr="007E35A3">
        <w:rPr>
          <w:rFonts w:ascii="TH SarabunPSK" w:hAnsi="TH SarabunPSK" w:cs="TH SarabunPSK"/>
          <w:spacing w:val="-6"/>
          <w:cs/>
        </w:rPr>
        <w:t xml:space="preserve"> </w:t>
      </w:r>
      <w:r w:rsidRPr="007E35A3">
        <w:rPr>
          <w:rFonts w:ascii="TH SarabunPSK" w:hAnsi="TH SarabunPSK" w:cs="TH SarabunPSK"/>
          <w:spacing w:val="-6"/>
          <w:cs/>
        </w:rPr>
        <w:t>รอง</w:t>
      </w:r>
      <w:r w:rsidR="00BA6EBD" w:rsidRPr="007E35A3">
        <w:rPr>
          <w:rFonts w:ascii="TH SarabunPSK" w:hAnsi="TH SarabunPSK" w:cs="TH SarabunPSK"/>
          <w:spacing w:val="-6"/>
          <w:cs/>
        </w:rPr>
        <w:t>รับ</w:t>
      </w:r>
      <w:r w:rsidRPr="007E35A3">
        <w:rPr>
          <w:rFonts w:ascii="TH SarabunPSK" w:hAnsi="TH SarabunPSK" w:cs="TH SarabunPSK"/>
          <w:spacing w:val="-6"/>
          <w:cs/>
        </w:rPr>
        <w:t>การเผยแพร่ข่าวที่ถูกต้องรวดเร็วดังกล่าวข้างต้นต่อไป จึงแจ้งที่ประชุมเพื่อรับทราบ ดังรายละเอียดตามสารสนเทศประกอบวาระการประชุม</w:t>
      </w:r>
    </w:p>
    <w:p w:rsidR="00056820" w:rsidRPr="007E35A3" w:rsidRDefault="00056820" w:rsidP="00056820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ผู้ช่วยคณบดีฝ่ายบริการวิชาการและถ่ายทอดเทคโนโลยี</w:t>
      </w:r>
      <w:r w:rsidRPr="007E35A3">
        <w:rPr>
          <w:rFonts w:ascii="TH SarabunPSK" w:hAnsi="TH SarabunPSK" w:cs="TH SarabunPSK"/>
          <w:spacing w:val="-6"/>
          <w:sz w:val="36"/>
          <w:szCs w:val="36"/>
          <w:cs/>
        </w:rPr>
        <w:t>ได้แจ้งที่ประชุมเพิ่มเติมว่า คณะฯ จะดำเนินการปรับปรุง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โครงสร้างเว็บไซต์เพิ่มเติมเพื่ออำนวยความสะดวกสำหรับการบริหารจัดการเว็บไซต์ และเพิ่มข่าวในคราวเดียว แล้วสามารถแสดงผลได้ทั้งเว็บไซต์คณะฯ และเว็บไซต์ของสาขาวิชา รวมถึงสื่อสังคมออนไลน์ของคณะฯ โดยควรจะต้องมีบรรณาธิการข่าว เพื่อรับผิดชอบการตรวจสอบ และคัดกรองข่าวก่อนดำเนินการเผยแพร่ต่อไป </w:t>
      </w:r>
      <w:r w:rsidRPr="007E35A3">
        <w:rPr>
          <w:rFonts w:ascii="TH SarabunPSK" w:hAnsi="TH SarabunPSK" w:cs="TH SarabunPSK"/>
          <w:spacing w:val="-6"/>
          <w:sz w:val="36"/>
          <w:szCs w:val="36"/>
          <w:cs/>
        </w:rPr>
        <w:t>จึงแจ้งที่ประชุมเพื่อรับทราบ</w:t>
      </w:r>
    </w:p>
    <w:p w:rsidR="00056820" w:rsidRDefault="00056820" w:rsidP="00BA6EBD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7E35A3">
        <w:rPr>
          <w:rFonts w:ascii="TH SarabunPSK" w:hAnsi="TH SarabunPSK" w:cs="TH SarabunPSK"/>
          <w:b/>
          <w:bCs/>
          <w:spacing w:val="-6"/>
          <w:cs/>
        </w:rPr>
        <w:t>ที่ประชุมรับทราบ</w:t>
      </w:r>
    </w:p>
    <w:p w:rsidR="00165464" w:rsidRDefault="00165464" w:rsidP="00BA6EBD">
      <w:pPr>
        <w:ind w:left="273" w:firstLine="720"/>
        <w:rPr>
          <w:rFonts w:ascii="TH SarabunPSK" w:hAnsi="TH SarabunPSK" w:cs="TH SarabunPSK"/>
          <w:b/>
          <w:bCs/>
          <w:spacing w:val="-6"/>
        </w:rPr>
      </w:pPr>
    </w:p>
    <w:p w:rsidR="00165464" w:rsidRPr="007E35A3" w:rsidRDefault="00165464" w:rsidP="00BA6EBD">
      <w:pPr>
        <w:ind w:left="273" w:firstLine="720"/>
        <w:rPr>
          <w:rFonts w:ascii="TH SarabunPSK" w:hAnsi="TH SarabunPSK" w:cs="TH SarabunPSK" w:hint="cs"/>
          <w:b/>
          <w:bCs/>
          <w:spacing w:val="-6"/>
        </w:rPr>
      </w:pPr>
    </w:p>
    <w:p w:rsidR="00056820" w:rsidRPr="007E35A3" w:rsidRDefault="00056820" w:rsidP="00056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lastRenderedPageBreak/>
        <w:t>1.3</w:t>
      </w:r>
      <w:r w:rsidRPr="007E35A3">
        <w:rPr>
          <w:rFonts w:ascii="TH SarabunPSK" w:hAnsi="TH SarabunPSK" w:cs="TH SarabunPSK"/>
          <w:b/>
          <w:bCs/>
          <w:kern w:val="20"/>
          <w:cs/>
        </w:rPr>
        <w:tab/>
        <w:t>การ</w:t>
      </w:r>
      <w:r w:rsidRPr="007E35A3">
        <w:rPr>
          <w:rFonts w:ascii="TH SarabunPSK" w:eastAsia="Times New Roman" w:hAnsi="TH SarabunPSK" w:cs="TH SarabunPSK"/>
          <w:b/>
          <w:bCs/>
          <w:cs/>
        </w:rPr>
        <w:t>เตรียม</w:t>
      </w:r>
      <w:r w:rsidRPr="007E35A3">
        <w:rPr>
          <w:rFonts w:ascii="TH SarabunPSK" w:hAnsi="TH SarabunPSK" w:cs="TH SarabunPSK"/>
          <w:b/>
          <w:bCs/>
          <w:kern w:val="20"/>
          <w:cs/>
        </w:rPr>
        <w:t>ความพร้อมในการจัดทำแผนงบประมาณวิจัยบูรณาการวิจัยและนวัตกรรม คณะวิศวกรรมศาสตร์ ปี 2564</w:t>
      </w:r>
    </w:p>
    <w:p w:rsidR="00056820" w:rsidRPr="007E35A3" w:rsidRDefault="00056820" w:rsidP="008D5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7E35A3">
        <w:rPr>
          <w:rFonts w:ascii="TH SarabunPSK" w:hAnsi="TH SarabunPSK" w:cs="TH SarabunPSK"/>
          <w:spacing w:val="-6"/>
          <w:cs/>
        </w:rPr>
        <w:t>รองคณบดีฝ่ายวิจัยและวิเทศสัมพันธ์ได้แจ้งที่ประชุมว่า ด้วยคณะฯ จะต้องดำเนินการจัดทำแผนงบประมาณวิจัยบูรณาการวิจัยและนวัตกรรม คณะวิศวกรรมศาสตร์ ปี 2564 เพื่อขอรับการสนับสนุนทุน และงบประมาณในส่วนที่เกี่ยวข้องอื่น ๆ นั้น ทั้งนี้ ตามที่มหาวิทยาลัยได้ปรับเปลี่ยนโครงสร้างให้อยู่สังกัด กระทรวงการอุดมศึกษา วิทยาศาสตร์ วิจัย และนวัตกรรม (</w:t>
      </w:r>
      <w:proofErr w:type="spellStart"/>
      <w:r w:rsidRPr="007E35A3">
        <w:rPr>
          <w:rFonts w:ascii="TH SarabunPSK" w:hAnsi="TH SarabunPSK" w:cs="TH SarabunPSK"/>
          <w:spacing w:val="-6"/>
          <w:cs/>
        </w:rPr>
        <w:t>อว</w:t>
      </w:r>
      <w:proofErr w:type="spellEnd"/>
      <w:r w:rsidRPr="007E35A3">
        <w:rPr>
          <w:rFonts w:ascii="TH SarabunPSK" w:hAnsi="TH SarabunPSK" w:cs="TH SarabunPSK"/>
          <w:spacing w:val="-6"/>
          <w:cs/>
        </w:rPr>
        <w:t xml:space="preserve">.) ทำให้มหาวิทยาลัยขอนแก่นต้องรับนโยบายจากสำนักงานคณะกรรมการส่งเสริมวิทยาศาสตร์ วิจัยและนวัตกรรม (สกสว.) และการจัดสรรงบประมาณจาก สำนักงานการวิจัยแห่งชาติ (วช.) เป็นหน่วยงานหลัก </w:t>
      </w:r>
      <w:r w:rsidR="00BA6EBD" w:rsidRPr="007E35A3">
        <w:rPr>
          <w:rFonts w:ascii="TH SarabunPSK" w:hAnsi="TH SarabunPSK" w:cs="TH SarabunPSK"/>
          <w:spacing w:val="-6"/>
          <w:cs/>
        </w:rPr>
        <w:t>เพราะฉะนั้น คณะฯ จะต้องดำเนินการ</w:t>
      </w:r>
      <w:r w:rsidRPr="007E35A3">
        <w:rPr>
          <w:rFonts w:ascii="TH SarabunPSK" w:hAnsi="TH SarabunPSK" w:cs="TH SarabunPSK"/>
          <w:spacing w:val="-6"/>
          <w:cs/>
        </w:rPr>
        <w:t xml:space="preserve">จัดทำแผนงบประมาณวิจัยบูรณาการวิจัยและนวัตกรรม ปี 2564 ให้สอดคล้องกับแนวทางกำหนดเป้าหมายเชิงยุทธศาสตร์ของกระทรวง </w:t>
      </w:r>
      <w:r w:rsidR="00BA6EBD" w:rsidRPr="007E35A3">
        <w:rPr>
          <w:rFonts w:ascii="TH SarabunPSK" w:hAnsi="TH SarabunPSK" w:cs="TH SarabunPSK"/>
          <w:spacing w:val="-6"/>
          <w:cs/>
        </w:rPr>
        <w:t xml:space="preserve">        </w:t>
      </w:r>
      <w:r w:rsidRPr="007E35A3">
        <w:rPr>
          <w:rFonts w:ascii="TH SarabunPSK" w:hAnsi="TH SarabunPSK" w:cs="TH SarabunPSK"/>
          <w:spacing w:val="-6"/>
          <w:cs/>
        </w:rPr>
        <w:t xml:space="preserve">จากประเด็นสำคัญตามยุทธศาสตร์ชาติ 20 ปี แผนแม่บทภายใต้ยุทธศาสตร์ชาติ และ </w:t>
      </w:r>
      <w:r w:rsidRPr="007E35A3">
        <w:rPr>
          <w:rFonts w:ascii="TH SarabunPSK" w:hAnsi="TH SarabunPSK" w:cs="TH SarabunPSK"/>
          <w:spacing w:val="-6"/>
        </w:rPr>
        <w:t>KKU</w:t>
      </w:r>
      <w:r w:rsidRPr="007E35A3">
        <w:rPr>
          <w:rFonts w:ascii="TH SarabunPSK" w:hAnsi="TH SarabunPSK" w:cs="TH SarabunPSK"/>
          <w:spacing w:val="-6"/>
          <w:cs/>
        </w:rPr>
        <w:t xml:space="preserve"> </w:t>
      </w:r>
      <w:r w:rsidRPr="007E35A3">
        <w:rPr>
          <w:rFonts w:ascii="TH SarabunPSK" w:hAnsi="TH SarabunPSK" w:cs="TH SarabunPSK"/>
          <w:spacing w:val="-6"/>
        </w:rPr>
        <w:t>Research Core &amp; Theme</w:t>
      </w:r>
      <w:r w:rsidRPr="007E35A3">
        <w:rPr>
          <w:rFonts w:ascii="TH SarabunPSK" w:hAnsi="TH SarabunPSK" w:cs="TH SarabunPSK"/>
          <w:spacing w:val="-6"/>
          <w:cs/>
        </w:rPr>
        <w:t xml:space="preserve"> ของมหาวิทยาลัยขอนแก่นต่อไป </w:t>
      </w:r>
      <w:r w:rsidRPr="007E35A3">
        <w:rPr>
          <w:rFonts w:ascii="TH SarabunPSK" w:hAnsi="TH SarabunPSK" w:cs="TH SarabunPSK"/>
          <w:kern w:val="20"/>
          <w:cs/>
        </w:rPr>
        <w:t>จึงแจ้งที่ประชุมเพื่อรับทราบ</w:t>
      </w:r>
      <w:r w:rsidRPr="007E35A3">
        <w:rPr>
          <w:rFonts w:ascii="TH SarabunPSK" w:hAnsi="TH SarabunPSK" w:cs="TH SarabunPSK"/>
          <w:spacing w:val="-6"/>
          <w:cs/>
        </w:rPr>
        <w:t xml:space="preserve"> </w:t>
      </w:r>
      <w:r w:rsidRPr="007E35A3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056820" w:rsidRPr="007E35A3" w:rsidRDefault="00056820" w:rsidP="00056820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056820" w:rsidRPr="007E35A3" w:rsidRDefault="00056820" w:rsidP="00056820">
      <w:pPr>
        <w:ind w:left="993"/>
        <w:rPr>
          <w:rFonts w:ascii="TH SarabunPSK" w:hAnsi="TH SarabunPSK" w:cs="TH SarabunPSK"/>
          <w:b/>
          <w:bCs/>
          <w:kern w:val="20"/>
          <w:sz w:val="28"/>
          <w:szCs w:val="28"/>
        </w:rPr>
      </w:pPr>
    </w:p>
    <w:p w:rsidR="00056820" w:rsidRPr="007E35A3" w:rsidRDefault="00056820" w:rsidP="00056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hAnsi="TH SarabunPSK" w:cs="TH SarabunPSK"/>
          <w:b/>
          <w:bCs/>
          <w:kern w:val="20"/>
          <w:cs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t>1.4</w:t>
      </w:r>
      <w:r w:rsidRPr="007E35A3">
        <w:rPr>
          <w:rFonts w:ascii="TH SarabunPSK" w:hAnsi="TH SarabunPSK" w:cs="TH SarabunPSK"/>
          <w:b/>
          <w:bCs/>
          <w:kern w:val="20"/>
          <w:cs/>
        </w:rPr>
        <w:tab/>
        <w:t>ผลการตรวจประเมินคุณภาพภายในระดับหลักสูตร ประจำปีการศึกษา 2561</w:t>
      </w:r>
    </w:p>
    <w:p w:rsidR="00056820" w:rsidRPr="007E35A3" w:rsidRDefault="00056820" w:rsidP="008D5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7E35A3">
        <w:rPr>
          <w:rFonts w:ascii="TH SarabunPSK" w:hAnsi="TH SarabunPSK" w:cs="TH SarabunPSK"/>
          <w:spacing w:val="-6"/>
          <w:cs/>
        </w:rPr>
        <w:t>รองคณบดีฝ่ายแผนยุทธศาสตร์และพัฒนาองค์กรได้แจ้งที่ประชุมถึงข้อมูลเชิงสถิติผลการตรวจประเมินคุณภาพ</w:t>
      </w:r>
      <w:r w:rsidRPr="007E35A3">
        <w:rPr>
          <w:rFonts w:ascii="TH SarabunPSK" w:eastAsia="Times New Roman" w:hAnsi="TH SarabunPSK" w:cs="TH SarabunPSK"/>
          <w:cs/>
        </w:rPr>
        <w:t>ภายใน</w:t>
      </w:r>
      <w:r w:rsidRPr="007E35A3">
        <w:rPr>
          <w:rFonts w:ascii="TH SarabunPSK" w:hAnsi="TH SarabunPSK" w:cs="TH SarabunPSK"/>
          <w:spacing w:val="-6"/>
          <w:cs/>
        </w:rPr>
        <w:t xml:space="preserve">ระดับหลักสูตร ประจำปีการศึกษา 2557 – 2561 จำแนกตามหลักสูตร ระดับการศึกษา ปีการศึกษา 8 หลักสูตรที่มหาวิทยาลัยสุ่มตรวจในปีการศึกษา 2558 และผลการประเมิน (คะแนนเต็ม 5) ทั้งนี้ ในกลุ่มหลักสูตรเปิดใหม่จะมีคะแนนผลการประเมินไม่สูงมากนัก </w:t>
      </w:r>
      <w:r w:rsidRPr="007E35A3">
        <w:rPr>
          <w:rFonts w:ascii="TH SarabunPSK" w:hAnsi="TH SarabunPSK" w:cs="TH SarabunPSK"/>
          <w:kern w:val="20"/>
          <w:cs/>
        </w:rPr>
        <w:t>จึงแจ้งที่ประชุมเพื่อรับทราบ</w:t>
      </w:r>
      <w:r w:rsidRPr="007E35A3">
        <w:rPr>
          <w:rFonts w:ascii="TH SarabunPSK" w:hAnsi="TH SarabunPSK" w:cs="TH SarabunPSK"/>
          <w:spacing w:val="-6"/>
          <w:cs/>
        </w:rPr>
        <w:t xml:space="preserve"> </w:t>
      </w:r>
      <w:r w:rsidRPr="007E35A3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056820" w:rsidRPr="007E35A3" w:rsidRDefault="00056820" w:rsidP="00056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785213" w:rsidRPr="007E35A3" w:rsidRDefault="00785213" w:rsidP="00785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272558" w:rsidRPr="007E35A3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5A3">
        <w:rPr>
          <w:rFonts w:ascii="TH SarabunPSK" w:eastAsia="TH SarabunPSK" w:hAnsi="TH SarabunPSK" w:cs="TH SarabunPSK"/>
          <w:b/>
        </w:rPr>
        <w:t>2</w:t>
      </w:r>
      <w:r w:rsidRPr="007E35A3">
        <w:rPr>
          <w:rFonts w:ascii="TH SarabunPSK" w:eastAsia="TH SarabunPSK" w:hAnsi="TH SarabunPSK" w:cs="TH SarabunPSK"/>
          <w:b/>
          <w:cs/>
        </w:rPr>
        <w:t xml:space="preserve"> </w:t>
      </w:r>
      <w:r w:rsidR="004A3292" w:rsidRPr="007E35A3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รับรองรายงานการประชุมคณะกรรมการประจำคณะฯ ครั้งที่ </w:t>
      </w:r>
      <w:r w:rsidR="006E7AE2" w:rsidRPr="007E35A3">
        <w:rPr>
          <w:rFonts w:ascii="TH SarabunPSK" w:eastAsia="TH SarabunPSK" w:hAnsi="TH SarabunPSK" w:cs="TH SarabunPSK"/>
          <w:b/>
          <w:bCs/>
          <w:cs/>
        </w:rPr>
        <w:t>6-15</w:t>
      </w:r>
      <w:r w:rsidR="004A3292" w:rsidRPr="007E35A3">
        <w:rPr>
          <w:rFonts w:ascii="TH SarabunPSK" w:eastAsia="TH SarabunPSK" w:hAnsi="TH SarabunPSK" w:cs="TH SarabunPSK"/>
          <w:b/>
          <w:bCs/>
          <w:cs/>
        </w:rPr>
        <w:t xml:space="preserve">/2562 เมื่อวันพฤหัสบดีที่ </w:t>
      </w:r>
      <w:r w:rsidR="006E7AE2" w:rsidRPr="007E35A3">
        <w:rPr>
          <w:rFonts w:ascii="TH SarabunPSK" w:eastAsia="TH SarabunPSK" w:hAnsi="TH SarabunPSK" w:cs="TH SarabunPSK"/>
          <w:b/>
          <w:bCs/>
          <w:cs/>
        </w:rPr>
        <w:t>29</w:t>
      </w:r>
      <w:r w:rsidR="005178D4" w:rsidRPr="007E35A3">
        <w:rPr>
          <w:rFonts w:ascii="TH SarabunPSK" w:eastAsia="TH SarabunPSK" w:hAnsi="TH SarabunPSK" w:cs="TH SarabunPSK"/>
          <w:b/>
          <w:bCs/>
          <w:cs/>
        </w:rPr>
        <w:t xml:space="preserve"> สิงหาคม</w:t>
      </w:r>
      <w:r w:rsidR="004A3292" w:rsidRPr="007E35A3">
        <w:rPr>
          <w:rFonts w:ascii="TH SarabunPSK" w:eastAsia="TH SarabunPSK" w:hAnsi="TH SarabunPSK" w:cs="TH SarabunPSK"/>
          <w:b/>
          <w:bCs/>
          <w:cs/>
        </w:rPr>
        <w:t xml:space="preserve"> 2562</w:t>
      </w:r>
    </w:p>
    <w:p w:rsidR="004A3292" w:rsidRPr="007E35A3" w:rsidRDefault="004A3292" w:rsidP="003A28D3">
      <w:pPr>
        <w:ind w:firstLine="993"/>
        <w:jc w:val="thaiDistribute"/>
        <w:rPr>
          <w:rFonts w:ascii="TH SarabunPSK" w:hAnsi="TH SarabunPSK" w:cs="TH SarabunPSK"/>
        </w:rPr>
      </w:pPr>
      <w:r w:rsidRPr="007E35A3">
        <w:rPr>
          <w:rFonts w:ascii="TH SarabunPSK" w:hAnsi="TH SarabunPSK" w:cs="TH SarabunPSK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6E7AE2" w:rsidRPr="007E35A3">
        <w:rPr>
          <w:rFonts w:ascii="TH SarabunPSK" w:hAnsi="TH SarabunPSK" w:cs="TH SarabunPSK"/>
          <w:cs/>
        </w:rPr>
        <w:t>6-15</w:t>
      </w:r>
      <w:r w:rsidRPr="007E35A3">
        <w:rPr>
          <w:rFonts w:ascii="TH SarabunPSK" w:hAnsi="TH SarabunPSK" w:cs="TH SarabunPSK"/>
          <w:cs/>
        </w:rPr>
        <w:t>/2562 โดย</w:t>
      </w:r>
      <w:r w:rsidR="005178D4" w:rsidRPr="007E35A3">
        <w:rPr>
          <w:rFonts w:ascii="TH SarabunPSK" w:hAnsi="TH SarabunPSK" w:cs="TH SarabunPSK"/>
          <w:cs/>
        </w:rPr>
        <w:t>ไม่</w:t>
      </w:r>
      <w:r w:rsidRPr="007E35A3">
        <w:rPr>
          <w:rFonts w:ascii="TH SarabunPSK" w:hAnsi="TH SarabunPSK" w:cs="TH SarabunPSK"/>
          <w:cs/>
        </w:rPr>
        <w:t xml:space="preserve">มีการแก้ไข </w:t>
      </w:r>
    </w:p>
    <w:p w:rsidR="00FB61DE" w:rsidRPr="00165464" w:rsidRDefault="00FB61DE" w:rsidP="00FB61D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353"/>
        <w:jc w:val="thaiDistribute"/>
        <w:rPr>
          <w:rFonts w:ascii="TH SarabunPSK" w:hAnsi="TH SarabunPSK" w:cs="TH SarabunPSK"/>
          <w:sz w:val="26"/>
          <w:szCs w:val="26"/>
        </w:rPr>
      </w:pPr>
    </w:p>
    <w:p w:rsidR="00B24784" w:rsidRPr="007E35A3" w:rsidRDefault="00272558" w:rsidP="00CA540F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9A0CD9" w:rsidRPr="007E35A3" w:rsidRDefault="00751717" w:rsidP="00751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3.1</w:t>
      </w:r>
      <w:r w:rsidRPr="007E35A3">
        <w:rPr>
          <w:rFonts w:ascii="TH SarabunPSK" w:eastAsia="TH SarabunPSK" w:hAnsi="TH SarabunPSK" w:cs="TH SarabunPSK"/>
          <w:b/>
          <w:bCs/>
        </w:rPr>
        <w:tab/>
      </w:r>
      <w:r w:rsidR="009A0CD9" w:rsidRPr="007E35A3">
        <w:rPr>
          <w:rFonts w:ascii="TH SarabunPSK" w:eastAsia="TH SarabunPSK" w:hAnsi="TH SarabunPSK" w:cs="TH SarabunPSK"/>
          <w:b/>
          <w:bCs/>
          <w:cs/>
        </w:rPr>
        <w:t>สรุปวาระสืบเนื่อง</w:t>
      </w:r>
    </w:p>
    <w:p w:rsidR="003C15A0" w:rsidRPr="007E35A3" w:rsidRDefault="001F4734" w:rsidP="001F4734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7E35A3">
        <w:rPr>
          <w:rFonts w:ascii="TH SarabunPSK" w:hAnsi="TH SarabunPSK" w:cs="TH SarabunPSK"/>
          <w:kern w:val="20"/>
          <w:cs/>
        </w:rPr>
        <w:t>ประธานได้แจ้งที่ประชุมถึงสรุปวาระสืบเนื่องจากคราวประชุมครั้งที่ 6-15/2562 เมื่อวันพฤหัสบดีที่ 29 สิงหาคม 2562 จำนวน 1 เรื่อง คือ วิธีการรับนักศึกษาเข้าศึกษาต่อในระดับปริญญาตรี ซึ่งกำลังอยู่ในระหว่างดำเนินการ ทั้งนี้ ในเรื่องที่สอง หลักเกณฑ์การจัดสรรงบประมาณ ประจำปีงบประมาณ พ.ศ. 2563 จะเสนอต่อที่ประชุมในวาระการประชุมที่ 3.3 ต่อไป จึงแจ้งที่ประชุมเพื่อรับทราบ ดังรายละเอียดตามเอกสารประกอบวาระการประชุม</w:t>
      </w:r>
    </w:p>
    <w:p w:rsidR="009A0CD9" w:rsidRPr="007E35A3" w:rsidRDefault="009A0CD9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lastRenderedPageBreak/>
        <w:t>ที่ประชุมรับทราบ</w:t>
      </w:r>
      <w:r w:rsidRPr="007E35A3">
        <w:rPr>
          <w:rFonts w:ascii="TH SarabunPSK" w:eastAsia="TH SarabunPSK" w:hAnsi="TH SarabunPSK" w:cs="TH SarabunPSK"/>
          <w:b/>
          <w:bCs/>
          <w:cs/>
        </w:rPr>
        <w:tab/>
      </w:r>
    </w:p>
    <w:p w:rsidR="00751717" w:rsidRPr="007E35A3" w:rsidRDefault="00751717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</w:p>
    <w:p w:rsidR="00751717" w:rsidRPr="007E35A3" w:rsidRDefault="00751717" w:rsidP="00751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3.2</w:t>
      </w:r>
      <w:r w:rsidRPr="007E35A3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เรื่องสืบเนื่องวาระที่ 5.15 (ร่าง) แผนยุทธศาสตร์การบริหารงานคณะวิศวกรรมศาสตร์    ปี พ.ศ. 2562 - 2566 ในคราวประชุมครั้งที่ 6-15/2562 เมื่อวันพฤหัสบดีที่ 29 สิงหาคม 2562</w:t>
      </w:r>
    </w:p>
    <w:p w:rsidR="00751717" w:rsidRPr="007E35A3" w:rsidRDefault="00751717" w:rsidP="00751717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ประธานได้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เสนอ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ต่อที่ประชุมว่า สืบเนื่องวาระที่ 5.15 (ร่าง) แผนยุทธศาสตร์การบริหารงาน     คณะวิศวกรรมศาสตร์ ปี พ.ศ. 2562 - 2566 ในคราวประชุมครั้งที่ 6-15/2562 เมื่อวันพฤหัสบดีที่ 29 สิงหาคม 2562 ที่ประชุมได้มีมติให้ฝ่ายแผนยุทธศาสตร์และพัฒนาองค์กรดำเนินการปรับปรุงแก้ไข (ร่าง) แผนยุทธศาสตร์การบริหารงานคณะวิศวกรรมศาสตร์ ปี พ.ศ. 2562 - 2566 ให้ถูกต้อง ครบถ้วนมากยิ่งขึ้นและจัดส่งให้คณะกรรมการประจำคณะฯ พิจารณาอย่างถี่ถ้วนอีกครั้ง ก่อนนำเข้าเสนอต่อที่ประชุมในคราวประชุมครั้งถัดไป นั้น ฝ่ายแผนยุทธศาสตร์และพัฒนาองค์กรได้ดำเนินการปรับปรุงแก้ไข (ร่าง) แผนยุทธศาสตร์การบริหารงานคณะวิศวกรรมศาสตร์ ปี พ.ศ. 2562 - 2566 เรียบร้อยแล้ว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จึงเสนอที่ประชุม       เพื่อพิจารณา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751717" w:rsidRPr="007E35A3" w:rsidRDefault="00751717" w:rsidP="00751717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7E35A3">
        <w:rPr>
          <w:rFonts w:ascii="TH SarabunPSK" w:hAnsi="TH SarabunPSK" w:cs="TH SarabunPSK"/>
          <w:b/>
          <w:bCs/>
          <w:kern w:val="20"/>
        </w:rPr>
        <w:tab/>
      </w:r>
      <w:r w:rsidRPr="007E35A3">
        <w:rPr>
          <w:rFonts w:ascii="TH SarabunPSK" w:hAnsi="TH SarabunPSK" w:cs="TH SarabunPSK"/>
          <w:b/>
          <w:bCs/>
          <w:kern w:val="20"/>
          <w:cs/>
        </w:rPr>
        <w:t>ที่ประชุมพิจารณาแล้วมีมติเห็นชอบ และ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ให้</w:t>
      </w:r>
      <w:r w:rsidRPr="007E35A3">
        <w:rPr>
          <w:rFonts w:ascii="TH SarabunPSK" w:eastAsia="Times New Roman" w:hAnsi="TH SarabunPSK" w:cs="TH SarabunPSK"/>
          <w:b/>
          <w:bCs/>
          <w:cs/>
        </w:rPr>
        <w:t>ฝ่ายแผนยุทธศาสตร์และพัฒนาองค์กร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ดำเนินการต่อไป</w:t>
      </w:r>
    </w:p>
    <w:p w:rsidR="00751717" w:rsidRPr="007E35A3" w:rsidRDefault="00751717" w:rsidP="00751717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751717" w:rsidRPr="007E35A3" w:rsidRDefault="00751717" w:rsidP="00751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3.3</w:t>
      </w:r>
      <w:r w:rsidRPr="007E35A3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7E35A3">
        <w:rPr>
          <w:rFonts w:ascii="TH SarabunPSK" w:hAnsi="TH SarabunPSK" w:cs="TH SarabunPSK"/>
          <w:b/>
          <w:bCs/>
          <w:kern w:val="20"/>
          <w:cs/>
        </w:rPr>
        <w:t>เรื่องสืบเนื่อง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วาระ</w:t>
      </w:r>
      <w:r w:rsidRPr="007E35A3">
        <w:rPr>
          <w:rFonts w:ascii="TH SarabunPSK" w:hAnsi="TH SarabunPSK" w:cs="TH SarabunPSK"/>
          <w:b/>
          <w:bCs/>
          <w:kern w:val="20"/>
          <w:cs/>
        </w:rPr>
        <w:t>ที่ 3.1 สรุปวาระสืบเนื่อง (เรื่องที่สอง หลักเกณฑ์การจัดสรรงบประมาณ ประจำปีงบประมาณ พ.ศ. 2563) ในคราวประชุมครั้งที่ 6-15/2562 เมื่อวันพฤหัสบดีที่ 29 สิงหาคม 2562</w:t>
      </w:r>
    </w:p>
    <w:p w:rsidR="00751717" w:rsidRPr="007E35A3" w:rsidRDefault="00751717" w:rsidP="00751717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รองคณบดีฝ่ายแผนยุทธศาสตร์และพัฒนาองค์กรได้เสนอต่อที่ประชุมว่า สืบเนื่องวาระที่ 3.1 สรุปวาระสืบเนื่อง (เรื่องที่สอง หลักเกณฑ์การจัดสรรงบประมาณ ประจำปีงบประมาณ พ.ศ. 2563) ในคราวประชุมครั้งที่ 6-15/2562 เมื่อวันพฤหัสบดีที่ 29 สิงหาคม 2562 ที่ประชุมรับทราบถึงสถานะในการดำเนินการเพื่อปรับปรุงหลักเกณฑ์การจัดสรรงบประมาณ ประจำปีงบประมาณ พ.ศ. 2563 นั้น บัดนี้ ฝ่ายแผนยุทธศาสตร์และพัฒนาองค์กรได้ดำเนินการกำหนดหลักเกณฑ์การจัดสรรงบประมาณ ประจำปีงบประมาณ พ.ศ. 2563 โดยผ่านการพิจารณาจาก   ที่ประชุมคณะกรรมการวางแผนยุทธศาสตร์และพัฒนาองค์กร คณะวิศวกรรมศาสตร์ ใน 3 คราวประชุม และมีมติเห็นชอบหลักเกณฑ์ดังกล่าวข้างต้น เรียบร้อยแล้ว โดยพิจารณาจากงบประมาณค่าใช้จ่ายรวมในปีที่ผ่านมาและแผนการใช้จ่ายงบประมาณ ประจำปีงบประมาณ พ.ศ. 2563 ซึ่งเป็นจำนวนเงินรวมทั้งสิ้น 64.1 ล้านบาท หลักเกณฑ์การจัดสรรค่าธรรมเนียมการศึกษาระดับบัณฑิตศึกษา และระดับปริญญาตรี ของมหาวิทยาลัยขอนแก่น และของคณะฯ ตามหลักเกณฑ์เดิม รวมไปจนถึงรายได้หลักในหมวดอื่น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จึงเสนอที่ประชุมเพื่อพิจารณา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751717" w:rsidRPr="007E35A3" w:rsidRDefault="00751717" w:rsidP="007F1CB1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7E35A3">
        <w:rPr>
          <w:rFonts w:ascii="TH SarabunPSK" w:hAnsi="TH SarabunPSK" w:cs="TH SarabunPSK"/>
          <w:b/>
          <w:bCs/>
          <w:kern w:val="20"/>
        </w:rPr>
        <w:tab/>
      </w:r>
      <w:r w:rsidRPr="007E35A3">
        <w:rPr>
          <w:rFonts w:ascii="TH SarabunPSK" w:hAnsi="TH SarabunPSK" w:cs="TH SarabunPSK"/>
          <w:b/>
          <w:bCs/>
          <w:kern w:val="20"/>
          <w:cs/>
        </w:rPr>
        <w:t>ที่ประชุม</w:t>
      </w:r>
      <w:r w:rsidRPr="007E35A3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7E35A3">
        <w:rPr>
          <w:rFonts w:ascii="TH SarabunPSK" w:hAnsi="TH SarabunPSK" w:cs="TH SarabunPSK"/>
          <w:b/>
          <w:bCs/>
          <w:kern w:val="20"/>
          <w:cs/>
        </w:rPr>
        <w:t>แล้วมีมติเห็นชอบ และ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ให้</w:t>
      </w:r>
      <w:r w:rsidR="007F1CB1" w:rsidRPr="007E35A3">
        <w:rPr>
          <w:rFonts w:ascii="TH SarabunPSK" w:eastAsia="Times New Roman" w:hAnsi="TH SarabunPSK" w:cs="TH SarabunPSK"/>
          <w:b/>
          <w:bCs/>
          <w:cs/>
        </w:rPr>
        <w:t>ฝ่ายแผนยุทธศาสตร์และพัฒนาองค์ก</w:t>
      </w:r>
      <w:r w:rsidR="00E83D9F">
        <w:rPr>
          <w:rFonts w:ascii="TH SarabunPSK" w:eastAsia="Times New Roman" w:hAnsi="TH SarabunPSK" w:cs="TH SarabunPSK" w:hint="cs"/>
          <w:b/>
          <w:bCs/>
          <w:cs/>
        </w:rPr>
        <w:t>ร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ดำเนินการต่อไป</w:t>
      </w:r>
    </w:p>
    <w:p w:rsidR="009417C4" w:rsidRPr="007E35A3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7E35A3">
        <w:rPr>
          <w:rFonts w:ascii="TH SarabunPSK" w:eastAsia="TH SarabunPSK" w:hAnsi="TH SarabunPSK" w:cs="TH SarabunPSK"/>
          <w:b/>
        </w:rPr>
        <w:t xml:space="preserve">4 </w:t>
      </w:r>
      <w:r w:rsidRPr="007E35A3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7E35A3">
        <w:rPr>
          <w:rFonts w:ascii="TH SarabunPSK" w:eastAsia="TH SarabunPSK" w:hAnsi="TH SarabunPSK" w:cs="TH SarabunPSK"/>
          <w:b/>
        </w:rPr>
        <w:tab/>
      </w:r>
      <w:r w:rsidRPr="007E35A3">
        <w:rPr>
          <w:rFonts w:ascii="TH SarabunPSK" w:eastAsia="TH SarabunPSK" w:hAnsi="TH SarabunPSK" w:cs="TH SarabunPSK"/>
          <w:b/>
          <w:cs/>
        </w:rPr>
        <w:tab/>
      </w:r>
      <w:r w:rsidRPr="007E35A3">
        <w:rPr>
          <w:rFonts w:ascii="TH SarabunPSK" w:eastAsia="TH SarabunPSK" w:hAnsi="TH SarabunPSK" w:cs="TH SarabunPSK"/>
          <w:b/>
          <w:cs/>
        </w:rPr>
        <w:tab/>
      </w:r>
      <w:r w:rsidRPr="007E35A3">
        <w:rPr>
          <w:rFonts w:ascii="TH SarabunPSK" w:eastAsia="TH SarabunPSK" w:hAnsi="TH SarabunPSK" w:cs="TH SarabunPSK"/>
          <w:b/>
          <w:cs/>
        </w:rPr>
        <w:tab/>
      </w:r>
      <w:r w:rsidRPr="007E35A3">
        <w:rPr>
          <w:rFonts w:ascii="TH SarabunPSK" w:eastAsia="TH SarabunPSK" w:hAnsi="TH SarabunPSK" w:cs="TH SarabunPSK"/>
          <w:b/>
          <w:cs/>
        </w:rPr>
        <w:tab/>
      </w:r>
      <w:r w:rsidR="00EB7627" w:rsidRPr="007E35A3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9417C4" w:rsidRPr="007E35A3" w:rsidRDefault="009417C4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63209F" w:rsidRPr="007E35A3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5A3">
        <w:rPr>
          <w:rFonts w:ascii="TH SarabunPSK" w:eastAsia="TH SarabunPSK" w:hAnsi="TH SarabunPSK" w:cs="TH SarabunPSK"/>
          <w:b/>
          <w:bCs/>
        </w:rPr>
        <w:t xml:space="preserve">5 </w:t>
      </w:r>
      <w:r w:rsidRPr="007E35A3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6757A4" w:rsidRPr="007E35A3" w:rsidRDefault="006757A4" w:rsidP="006757A4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5.1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7F1CB1" w:rsidRPr="007E35A3">
        <w:rPr>
          <w:rFonts w:ascii="TH SarabunPSK" w:eastAsia="TH SarabunPSK" w:hAnsi="TH SarabunPSK" w:cs="TH SarabunPSK"/>
          <w:b/>
          <w:bCs/>
          <w:color w:val="000000"/>
          <w:cs/>
        </w:rPr>
        <w:t>ยกเลิกประกาศมหาวิทยาลัยขอนแก่น (ฉบับที่ 59/2560) เรื่อง แนวปฏิบัติในการลงเวลาปฏิบัติงานของบุคลากร คณะวิศวกรรมศาสตร์ มหาวิทยาลัยขอนแก่น</w:t>
      </w:r>
    </w:p>
    <w:p w:rsidR="007F1CB1" w:rsidRPr="007E35A3" w:rsidRDefault="007F1CB1" w:rsidP="007F1CB1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ประธานได้เสนอต่อที่ประชุมว่า ตามประกาศมหาวิทยาลัยขอนแก่น (ฉบับที่ 59/2560) เรื่อง แนวปฏิบัติในการลงเวลาปฏิบัติงานของบุคลากร คณะวิศวกรรมศาสตร์ มหาวิทยาลัยขอนแก่น ลงวันที่ 11 มกราคม 2560 ได้กำหนดให้บุคลากรมาปฏิบัติงานในวันจันทร์ถึงวันศุกร์ ในช่วงเวลาใดเวลาหนึ่ง ดังนี้</w:t>
      </w:r>
    </w:p>
    <w:p w:rsidR="007F1CB1" w:rsidRPr="007E35A3" w:rsidRDefault="007F1CB1" w:rsidP="007F1CB1">
      <w:pPr>
        <w:pStyle w:val="3"/>
        <w:numPr>
          <w:ilvl w:val="0"/>
          <w:numId w:val="35"/>
        </w:numPr>
        <w:tabs>
          <w:tab w:val="left" w:pos="0"/>
          <w:tab w:val="left" w:pos="1701"/>
        </w:tabs>
        <w:spacing w:after="0" w:line="240" w:lineRule="auto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ตั้งแต่เวลา 08.00 – 16.00 น.</w:t>
      </w:r>
    </w:p>
    <w:p w:rsidR="007F1CB1" w:rsidRPr="007E35A3" w:rsidRDefault="007F1CB1" w:rsidP="007F1CB1">
      <w:pPr>
        <w:pStyle w:val="3"/>
        <w:numPr>
          <w:ilvl w:val="0"/>
          <w:numId w:val="35"/>
        </w:numPr>
        <w:tabs>
          <w:tab w:val="left" w:pos="0"/>
          <w:tab w:val="left" w:pos="1701"/>
        </w:tabs>
        <w:spacing w:after="0" w:line="240" w:lineRule="auto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ตั้งแต่เวลา 08.30 – 16.30 น.</w:t>
      </w:r>
    </w:p>
    <w:p w:rsidR="007F1CB1" w:rsidRPr="007E35A3" w:rsidRDefault="007F1CB1" w:rsidP="007F1CB1">
      <w:pPr>
        <w:pStyle w:val="3"/>
        <w:numPr>
          <w:ilvl w:val="0"/>
          <w:numId w:val="35"/>
        </w:numPr>
        <w:tabs>
          <w:tab w:val="left" w:pos="0"/>
          <w:tab w:val="left" w:pos="1701"/>
        </w:tabs>
        <w:spacing w:after="0" w:line="240" w:lineRule="auto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ตั้งแต่เวลา 09.00 – 17.00 น.</w:t>
      </w:r>
    </w:p>
    <w:p w:rsidR="006757A4" w:rsidRPr="007E35A3" w:rsidRDefault="007F1CB1" w:rsidP="007F1CB1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เพื่อให้การปฏิบัติงานของบุคลากรเป็นไปด้วยความเรียบร้อย และมีประสิทธิภาพสูงสุด คณะฯ เห็นควรปรับเวลาการมาปฏิบัติงานให้เป็นช่วงเวลาเดียวกัน คือ ตั้งแต่เวลา 08.30 – 16.30 น. สำหรับบุคลากรในกลุ่มแม่บ้าน อาจได้รับอนุญาตให้มาปฏิบัติงาน</w:t>
      </w:r>
      <w:r w:rsidRPr="007E35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ตั้งแต่เวลา 08.00 – 16.00 น. ตามความเหมาะสมและความจำเป็น ทั้งนี้ ได้ผ่านความเห็นชอบจากที่ประชุมผู้บริหารพบหัวหน้างานและหัวหน้าหน่วย คณะวิศวกรรมศาสตร์ ในคราวประชุมครั้งที่ 5/2562 เมื่อวันที่ 30 สิงหาคม 2562 เรียบร้อยแล้ว      จึงเสนอที่ประชุมเพื่อพิจารณายกเลิกประกาศมหาวิทยาลัยขอนแก่น (ฉบับที่ 59/2560) ดังรายละเอียดตามเอกสารประกอบวาระการประชุม</w:t>
      </w:r>
    </w:p>
    <w:p w:rsidR="006757A4" w:rsidRPr="007E35A3" w:rsidRDefault="006757A4" w:rsidP="009417C4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="007F1CB1" w:rsidRPr="007E35A3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7F1CB1" w:rsidRPr="007E35A3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ที่ประชุมพิจารณาแล้วมีมติเห็นชอบให้ยกเลิกประกาศมหาวิทยาลัยขอนแก่น (ฉบับที่ 59/2560) เรื่อง แนวปฏิบัติในการลงเวลาปฏิบัติงานของบุคลากร คณะวิศวกรรมศาสตร์ มหาวิทยาลัยขอนแก่น ตั้งแต่วันที่ 1 ตุลาคม 2562 เป็นต้นไป ทั้งนี้ ให้ฝ่ายบริหารดำเนินการต่อไป</w:t>
      </w:r>
    </w:p>
    <w:p w:rsidR="008C4E1E" w:rsidRPr="007E35A3" w:rsidRDefault="008C4E1E" w:rsidP="006757A4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</w:p>
    <w:p w:rsidR="006757A4" w:rsidRPr="007E35A3" w:rsidRDefault="006757A4" w:rsidP="006757A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t>5.2</w:t>
      </w:r>
      <w:r w:rsidRPr="007E35A3">
        <w:rPr>
          <w:rFonts w:ascii="TH SarabunPSK" w:hAnsi="TH SarabunPSK" w:cs="TH SarabunPSK"/>
          <w:b/>
          <w:bCs/>
          <w:kern w:val="20"/>
          <w:cs/>
        </w:rPr>
        <w:tab/>
      </w:r>
      <w:r w:rsidR="00D80054" w:rsidRPr="007E35A3">
        <w:rPr>
          <w:rFonts w:ascii="TH SarabunPSK" w:hAnsi="TH SarabunPSK" w:cs="TH SarabunPSK"/>
          <w:b/>
          <w:bCs/>
          <w:kern w:val="20"/>
          <w:cs/>
        </w:rPr>
        <w:tab/>
        <w:t>ยืนยันจำนวนกรอบขอกำหนดตำแหน่งสูงขึ้น</w:t>
      </w:r>
      <w:r w:rsidRPr="007E35A3">
        <w:rPr>
          <w:rFonts w:ascii="TH SarabunPSK" w:hAnsi="TH SarabunPSK" w:cs="TH SarabunPSK"/>
          <w:b/>
          <w:bCs/>
          <w:kern w:val="20"/>
          <w:cs/>
        </w:rPr>
        <w:tab/>
      </w:r>
      <w:r w:rsidRPr="007E35A3">
        <w:rPr>
          <w:rFonts w:ascii="TH SarabunPSK" w:hAnsi="TH SarabunPSK" w:cs="TH SarabunPSK"/>
          <w:b/>
          <w:bCs/>
          <w:cs/>
        </w:rPr>
        <w:t xml:space="preserve"> </w:t>
      </w:r>
    </w:p>
    <w:p w:rsidR="006757A4" w:rsidRPr="007E35A3" w:rsidRDefault="00D80054" w:rsidP="006757A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ด้วยที่ประชุมคณะกรรมการบริหารงานบุคคล ประจำมหาวิทยาลัยขอนแก่น (</w:t>
      </w:r>
      <w:proofErr w:type="spellStart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ก.บ.ม</w:t>
      </w:r>
      <w:proofErr w:type="spellEnd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.) ในการประชุมครั้งที่ 5/2562 เมื่อวันที่ 31 กรกฎาคม 2562 ได้อนุมัติให้ขยายระยะเวลาการใช้กรอบตำแหน่งสูงขึ้นสำหรับกรอบที่ผ่านการประเมินค่างาน ประจำปีงบประมาณ พ.ศ. 2559 – 2562 จากเดิมที่กำหนดระยะเวลาให้ขอกำหนดตำแหน่งสูงขึ้น ภายในวันที่ 30 กันยายน 2562 ให้ขยายเวลาถึงวันที่ 30 กันยายน 2563 มหาวิทยาลัยจึงแจ้งให้คณะฯ ดำเนินการทบทวนภารกิจของงาน และให้ยืนยันจำนวนกรอบตำแหน่งสูงขึ้นที่จะขอคงไว้ต่อมหาวิทยาลัย เพื่อขออนุมัติขยายระยะเวลา จึงเสนอที่ประชุมเพื่อพิจารณา ดังรายละเอียดตามเอกสารประกอบวาระการประชุม</w:t>
      </w:r>
    </w:p>
    <w:p w:rsidR="006757A4" w:rsidRPr="007E35A3" w:rsidRDefault="006757A4" w:rsidP="00D80054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  <w:r w:rsidRPr="007E35A3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="008C4E1E">
        <w:rPr>
          <w:rFonts w:ascii="TH SarabunPSK" w:hAnsi="TH SarabunPSK" w:cs="TH SarabunPSK"/>
          <w:b/>
          <w:bCs/>
          <w:kern w:val="20"/>
          <w:cs/>
        </w:rPr>
        <w:tab/>
      </w:r>
      <w:r w:rsidR="00D80054" w:rsidRPr="007E35A3">
        <w:rPr>
          <w:rFonts w:ascii="TH SarabunPSK" w:hAnsi="TH SarabunPSK" w:cs="TH SarabunPSK"/>
          <w:b/>
          <w:bCs/>
          <w:kern w:val="20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7E35A3" w:rsidRPr="007E35A3" w:rsidRDefault="008C4E1E" w:rsidP="007E35A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lastRenderedPageBreak/>
        <w:t>5.3</w:t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7E35A3" w:rsidRPr="007E35A3">
        <w:rPr>
          <w:rFonts w:ascii="TH SarabunPSK" w:eastAsia="TH SarabunPSK" w:hAnsi="TH SarabunPSK" w:cs="TH SarabunPSK"/>
          <w:b/>
          <w:bCs/>
          <w:color w:val="000000"/>
          <w:cs/>
        </w:rPr>
        <w:t>นักศึกษาสำเร็จการศึกษา ระดับปริญญาตรี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 ตามที่นักศึกษาคณะฯ ได้เรียนครบหลักสูตรวิศวกรรม</w:t>
      </w:r>
      <w:proofErr w:type="spellStart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สตรบัณฑิต (วศ.บ.) ประจำปีการศึกษา 2561 และประจำปีการศึกษา 2562 รวมจำนวนทั้งสิ้น 2 คน โดยผ่านการตรวจสอบความถูกต้องจากสาขาวิชาที่สังกัดและงานพัฒนาวิชาการและพัฒนานักศึกษา และได้ผ่านการกลั่นกรองของคณะกรรมการวิชาการ 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คณะวิศวกรรมศาสตร์ ในคราว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ประชุมครั้งที่ </w:t>
      </w:r>
      <w:r w:rsidR="00B94D9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5-14/2562 เมื่อวันที่ 5 กันยายน 2562 เรียบร้อยแล้ว ดังนี้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5A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ภาคการศึกษาพิเศษ ปีการศึกษา 2561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7E35A3">
        <w:rPr>
          <w:rFonts w:ascii="TH SarabunPSK" w:eastAsia="Times New Roman" w:hAnsi="TH SarabunPSK" w:cs="TH SarabunPSK"/>
          <w:szCs w:val="36"/>
          <w:cs/>
        </w:rPr>
        <w:t>สาขาวิชา</w:t>
      </w:r>
      <w:r w:rsidRPr="007E35A3">
        <w:rPr>
          <w:rFonts w:ascii="TH SarabunPSK" w:hAnsi="TH SarabunPSK" w:cs="TH SarabunPSK"/>
          <w:kern w:val="20"/>
          <w:szCs w:val="36"/>
          <w:cs/>
        </w:rPr>
        <w:t>วิศวกรรมสิ่งแวดล้อม</w:t>
      </w:r>
      <w:r w:rsidRPr="007E35A3">
        <w:rPr>
          <w:rFonts w:ascii="TH SarabunPSK" w:hAnsi="TH SarabunPSK" w:cs="TH SarabunPSK"/>
          <w:kern w:val="20"/>
          <w:szCs w:val="36"/>
          <w:cs/>
        </w:rPr>
        <w:tab/>
      </w:r>
      <w:r w:rsidRPr="007E35A3">
        <w:rPr>
          <w:rFonts w:ascii="TH SarabunPSK" w:hAnsi="TH SarabunPSK" w:cs="TH SarabunPSK"/>
          <w:kern w:val="20"/>
          <w:szCs w:val="36"/>
          <w:cs/>
        </w:rPr>
        <w:tab/>
        <w:t xml:space="preserve"> จำนวน </w:t>
      </w:r>
      <w:r w:rsidRPr="007E35A3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7E35A3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5A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ภาคการศึกษาต้น ปีการศึกษา 2562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7E35A3">
        <w:rPr>
          <w:rFonts w:ascii="TH SarabunPSK" w:eastAsia="Times New Roman" w:hAnsi="TH SarabunPSK" w:cs="TH SarabunPSK"/>
          <w:szCs w:val="36"/>
          <w:cs/>
        </w:rPr>
        <w:t>สาขาวิชา</w:t>
      </w:r>
      <w:r w:rsidRPr="007E35A3">
        <w:rPr>
          <w:rFonts w:ascii="TH SarabunPSK" w:hAnsi="TH SarabunPSK" w:cs="TH SarabunPSK"/>
          <w:kern w:val="20"/>
          <w:szCs w:val="36"/>
          <w:cs/>
        </w:rPr>
        <w:t>วิศวกรรม</w:t>
      </w:r>
      <w:proofErr w:type="spellStart"/>
      <w:r w:rsidRPr="007E35A3">
        <w:rPr>
          <w:rFonts w:ascii="TH SarabunPSK" w:hAnsi="TH SarabunPSK" w:cs="TH SarabunPSK"/>
          <w:kern w:val="20"/>
          <w:szCs w:val="36"/>
          <w:cs/>
        </w:rPr>
        <w:t>อุต</w:t>
      </w:r>
      <w:proofErr w:type="spellEnd"/>
      <w:r w:rsidRPr="007E35A3">
        <w:rPr>
          <w:rFonts w:ascii="TH SarabunPSK" w:hAnsi="TH SarabunPSK" w:cs="TH SarabunPSK"/>
          <w:kern w:val="20"/>
          <w:szCs w:val="36"/>
          <w:cs/>
        </w:rPr>
        <w:t>สาหการ</w:t>
      </w:r>
      <w:r w:rsidRPr="007E35A3">
        <w:rPr>
          <w:rFonts w:ascii="TH SarabunPSK" w:hAnsi="TH SarabunPSK" w:cs="TH SarabunPSK"/>
          <w:kern w:val="20"/>
          <w:szCs w:val="36"/>
          <w:cs/>
        </w:rPr>
        <w:tab/>
      </w:r>
      <w:r w:rsidRPr="007E35A3">
        <w:rPr>
          <w:rFonts w:ascii="TH SarabunPSK" w:hAnsi="TH SarabunPSK" w:cs="TH SarabunPSK"/>
          <w:kern w:val="20"/>
          <w:szCs w:val="36"/>
          <w:cs/>
        </w:rPr>
        <w:tab/>
      </w:r>
      <w:r w:rsidRPr="007E35A3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7E35A3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7E35A3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5A3">
        <w:rPr>
          <w:rFonts w:ascii="TH SarabunPSK" w:eastAsia="Times New Roman" w:hAnsi="TH SarabunPSK" w:cs="TH SarabunPSK"/>
          <w:b/>
          <w:bCs/>
          <w:cs/>
        </w:rPr>
        <w:tab/>
        <w:t>ที่ประชุม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พิจารณา</w:t>
      </w:r>
      <w:r w:rsidRPr="007E35A3">
        <w:rPr>
          <w:rFonts w:ascii="TH SarabunPSK" w:eastAsia="Times New Roman" w:hAnsi="TH SarabunPSK" w:cs="TH SarabunPSK"/>
          <w:b/>
          <w:bCs/>
          <w:cs/>
        </w:rPr>
        <w:t>แล้วมีมติเห็นชอบ และให้รองคณบดีฝ่ายวิชาการดำเนินการต่อไป</w:t>
      </w:r>
    </w:p>
    <w:p w:rsidR="007E35A3" w:rsidRPr="007E35A3" w:rsidRDefault="007E35A3" w:rsidP="007E35A3">
      <w:pPr>
        <w:ind w:firstLine="998"/>
        <w:jc w:val="thaiDistribute"/>
        <w:rPr>
          <w:rFonts w:ascii="TH SarabunPSK" w:hAnsi="TH SarabunPSK" w:cs="TH SarabunPSK"/>
          <w:kern w:val="20"/>
        </w:rPr>
      </w:pP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t>5.4</w:t>
      </w:r>
      <w:r w:rsidRPr="007E35A3">
        <w:rPr>
          <w:rFonts w:ascii="TH SarabunPSK" w:hAnsi="TH SarabunPSK" w:cs="TH SarabunPSK"/>
          <w:b/>
          <w:bCs/>
          <w:kern w:val="20"/>
          <w:cs/>
        </w:rPr>
        <w:tab/>
        <w:t>ขออนุมัติปรับปรุงหลักสูตร (ประเภทปรับปรุงเล็กน้อย) ระดับปริญญาตรี</w:t>
      </w:r>
    </w:p>
    <w:p w:rsidR="007E35A3" w:rsidRPr="007E35A3" w:rsidRDefault="007E35A3" w:rsidP="007E35A3">
      <w:pPr>
        <w:pStyle w:val="7"/>
        <w:tabs>
          <w:tab w:val="left" w:pos="8080"/>
        </w:tabs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5A3">
        <w:rPr>
          <w:rFonts w:ascii="TH SarabunPSK" w:hAnsi="TH SarabunPSK" w:cs="TH SarabunPSK"/>
          <w:sz w:val="36"/>
          <w:szCs w:val="36"/>
          <w:cs/>
        </w:rPr>
        <w:t>รอง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คณบดีฝ่ายวิชาการได้เสนอต่อที่ประชุมว่า ด้วยสาขาวิชาวิศวกรรมคอมพิวเตอร์ มีความประสงค์ขอปรับปรุงหลักสูตร (ประเภทปรับปรุงเล็กน้อย) จำนวน </w:t>
      </w:r>
      <w:r w:rsidRPr="007E35A3">
        <w:rPr>
          <w:rFonts w:ascii="TH SarabunPSK" w:hAnsi="TH SarabunPSK" w:cs="TH SarabunPSK"/>
          <w:kern w:val="20"/>
          <w:sz w:val="36"/>
          <w:szCs w:val="36"/>
        </w:rPr>
        <w:t>2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 หลักสูตร คือ หลักสูตรวิศวกรรม</w:t>
      </w:r>
      <w:proofErr w:type="spellStart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สตรบัณฑิต สาขาวิชาวิศวกรรมโยธา (หลักสูตรปรับปรุง พ.ศ. 2560) และหลักสูตรวิศวกรรม</w:t>
      </w:r>
      <w:proofErr w:type="spellStart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สตรบัณฑิต สาขาวิชาวิศวกรรมไฟฟ้า (หลักสูตรปรับปรุง พ.ศ. 2560) โดยเปลี่ยนแปลงอาจารย์ผู้รับผิดชอบหลักสูตร ทั้งนี้ ได้ผ่านความเห็นชอบจากคณะกรรมการวิชาการ คณะวิศวกรรมศาสตร์ ในคราวประชุมครั้งที่ </w:t>
      </w:r>
      <w:r w:rsidR="00B94D9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5-14/2562 เมื่อวันที่ 5 กันยายน 2562 เรียบร้อยแล้ว จึงเสนอที่ประชุมเพื่อพิจารณา</w:t>
      </w:r>
      <w:r w:rsidRPr="007E35A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7E35A3">
        <w:rPr>
          <w:rFonts w:ascii="TH SarabunPSK" w:hAnsi="TH SarabunPSK" w:cs="TH SarabunPSK"/>
          <w:b/>
          <w:bCs/>
          <w:kern w:val="20"/>
          <w:cs/>
        </w:rPr>
        <w:tab/>
        <w:t>ที่ประชุม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พิจารณา</w:t>
      </w:r>
      <w:r w:rsidRPr="007E35A3">
        <w:rPr>
          <w:rFonts w:ascii="TH SarabunPSK" w:hAnsi="TH SarabunPSK" w:cs="TH SarabunPSK"/>
          <w:b/>
          <w:bCs/>
          <w:kern w:val="20"/>
          <w:cs/>
        </w:rPr>
        <w:t>แล้วมีมติเห็นชอบ และให้รองคณบดีฝ่ายวิชาการดำเนินการต่อไป</w:t>
      </w:r>
    </w:p>
    <w:p w:rsidR="007E35A3" w:rsidRPr="00396D17" w:rsidRDefault="007E35A3" w:rsidP="007E35A3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:rsidR="007E35A3" w:rsidRPr="007E35A3" w:rsidRDefault="007E35A3" w:rsidP="007E35A3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5.5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ab/>
        <w:t>เทียบโอนรายวิชาและค่าคะแนน ระดับปริญญาตรี</w:t>
      </w:r>
    </w:p>
    <w:p w:rsidR="007E35A3" w:rsidRDefault="007E35A3" w:rsidP="007E35A3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>รองคณบดีฝ่ายวิชาการ</w:t>
      </w:r>
      <w:r w:rsidRPr="007E35A3">
        <w:rPr>
          <w:rFonts w:ascii="TH SarabunPSK" w:eastAsia="TH SarabunPSK" w:hAnsi="TH SarabunPSK" w:cs="TH SarabunPSK"/>
          <w:color w:val="000000"/>
          <w:cs/>
        </w:rPr>
        <w:t>ได้เสนอต่อที่ประชุมว่า ด้วยมีนักศึกษาแจ้งความประสงค์ขอเทียบโอนรายวิชาและค่าคะแนนระดับปริญญาตรี ในภาคการศึกษาต้น ปีการศึกษา 2562 จำนวน 4 คน</w:t>
      </w:r>
      <w:r w:rsidR="00B94D99">
        <w:rPr>
          <w:rFonts w:ascii="TH SarabunPSK" w:eastAsia="TH SarabunPSK" w:hAnsi="TH SarabunPSK" w:cs="TH SarabunPSK"/>
          <w:color w:val="000000"/>
          <w:cs/>
        </w:rPr>
        <w:t xml:space="preserve"> ซึ่งได้ผ่านความเห็นชอบจาก</w:t>
      </w:r>
      <w:r w:rsidRPr="007E35A3">
        <w:rPr>
          <w:rFonts w:ascii="TH SarabunPSK" w:eastAsia="TH SarabunPSK" w:hAnsi="TH SarabunPSK" w:cs="TH SarabunPSK"/>
          <w:color w:val="000000"/>
          <w:cs/>
        </w:rPr>
        <w:t>ที่ประชุมคณะกรรมการวิชาการ คณะวิศวกรรมศาสตร์ ใน</w:t>
      </w:r>
      <w:r w:rsidRPr="007E35A3">
        <w:rPr>
          <w:rFonts w:ascii="TH SarabunPSK" w:eastAsia="Times New Roman" w:hAnsi="TH SarabunPSK" w:cs="TH SarabunPSK"/>
          <w:cs/>
        </w:rPr>
        <w:t xml:space="preserve">คราวประชุมครั้งที่ 5-14/2562 เมื่อวันที่ 5 กันยายน 2562 </w:t>
      </w:r>
      <w:r w:rsidRPr="007E35A3">
        <w:rPr>
          <w:rFonts w:ascii="TH SarabunPSK" w:hAnsi="TH SarabunPSK" w:cs="TH SarabunPSK"/>
          <w:kern w:val="20"/>
          <w:cs/>
        </w:rPr>
        <w:t xml:space="preserve">เรียบร้อยแล้ว </w:t>
      </w:r>
      <w:r w:rsidRPr="007E35A3">
        <w:rPr>
          <w:rFonts w:ascii="TH SarabunPSK" w:eastAsia="Times New Roman" w:hAnsi="TH SarabunPSK" w:cs="TH SarabunPSK"/>
          <w:cs/>
        </w:rPr>
        <w:t>ดังนี้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7E35A3">
        <w:rPr>
          <w:rFonts w:ascii="TH SarabunPSK" w:hAnsi="TH SarabunPSK" w:cs="TH SarabunPSK"/>
          <w:kern w:val="20"/>
          <w:szCs w:val="36"/>
          <w:cs/>
        </w:rPr>
        <w:t>หลักสูตร</w:t>
      </w:r>
      <w:r w:rsidRPr="007E35A3">
        <w:rPr>
          <w:rFonts w:ascii="TH SarabunPSK" w:eastAsia="Times New Roman" w:hAnsi="TH SarabunPSK" w:cs="TH SarabunPSK"/>
          <w:szCs w:val="36"/>
          <w:cs/>
        </w:rPr>
        <w:t>วิศวกรรมโยธา</w:t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7E35A3">
        <w:rPr>
          <w:rFonts w:ascii="TH SarabunPSK" w:eastAsia="Times New Roman" w:hAnsi="TH SarabunPSK" w:cs="TH SarabunPSK"/>
          <w:szCs w:val="36"/>
          <w:cs/>
        </w:rPr>
        <w:t>หลักสูตรวิศวกรรมเครื่องกล</w:t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7E35A3">
        <w:rPr>
          <w:rFonts w:ascii="TH SarabunPSK" w:eastAsia="Times New Roman" w:hAnsi="TH SarabunPSK" w:cs="TH SarabunPSK"/>
          <w:szCs w:val="36"/>
          <w:cs/>
        </w:rPr>
        <w:t xml:space="preserve">หลักสูตรวิศวกรรมสื่อดิจิทัล (นานาชาติ) </w:t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 xml:space="preserve">2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7E35A3" w:rsidRPr="007E35A3" w:rsidRDefault="007E35A3" w:rsidP="007E35A3">
      <w:pPr>
        <w:ind w:firstLine="993"/>
        <w:rPr>
          <w:rFonts w:ascii="TH SarabunPSK" w:eastAsia="TH SarabunPSK" w:hAnsi="TH SarabunPSK" w:cs="TH SarabunPSK"/>
          <w:color w:val="000000"/>
        </w:rPr>
      </w:pPr>
      <w:r w:rsidRPr="007E35A3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5A3">
        <w:rPr>
          <w:rFonts w:ascii="TH SarabunPSK" w:hAnsi="TH SarabunPSK" w:cs="TH SarabunPSK"/>
          <w:b/>
          <w:bCs/>
          <w:spacing w:val="-6"/>
          <w:kern w:val="20"/>
          <w:u w:val="single"/>
          <w:cs/>
        </w:rPr>
        <w:t>มติ</w:t>
      </w:r>
      <w:r w:rsidRPr="007E35A3">
        <w:rPr>
          <w:rFonts w:ascii="TH SarabunPSK" w:hAnsi="TH SarabunPSK" w:cs="TH SarabunPSK"/>
          <w:b/>
          <w:bCs/>
          <w:spacing w:val="-6"/>
          <w:kern w:val="20"/>
          <w:cs/>
        </w:rPr>
        <w:tab/>
        <w:t>ที่ประชุม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พิจารณา</w:t>
      </w:r>
      <w:r w:rsidRPr="007E35A3">
        <w:rPr>
          <w:rFonts w:ascii="TH SarabunPSK" w:hAnsi="TH SarabunPSK" w:cs="TH SarabunPSK"/>
          <w:b/>
          <w:bCs/>
          <w:kern w:val="20"/>
          <w:cs/>
        </w:rPr>
        <w:t>แล้ว</w:t>
      </w:r>
      <w:r w:rsidRPr="007E35A3">
        <w:rPr>
          <w:rFonts w:ascii="TH SarabunPSK" w:hAnsi="TH SarabunPSK" w:cs="TH SarabunPSK"/>
          <w:b/>
          <w:bCs/>
          <w:spacing w:val="-6"/>
          <w:kern w:val="20"/>
          <w:cs/>
        </w:rPr>
        <w:t>มีมติเห็นชอบ และให้รองคณบดี</w:t>
      </w:r>
      <w:r w:rsidRPr="007E35A3">
        <w:rPr>
          <w:rFonts w:ascii="TH SarabunPSK" w:eastAsia="Times New Roman" w:hAnsi="TH SarabunPSK" w:cs="TH SarabunPSK"/>
          <w:b/>
          <w:bCs/>
          <w:cs/>
        </w:rPr>
        <w:t>ฝ่ายวิชาการดำเนินการต่อไป</w:t>
      </w: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lastRenderedPageBreak/>
        <w:t xml:space="preserve">5.6 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ab/>
        <w:t>เปิดรายวิชาใหม่ ระดับปริญญาตรี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รอง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คณบดี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ฝ่ายวิชาการได้เสนอต่อที่ประชุมว่า ด้วยสาขาวิชาวิศวกรรมคอมพิวเตอร์มีความประสงค์ขออนุมัติเปิดรายวิชาใหม่ ระดับปริญญาตรี สำหรับนักศึกษาชั้นปีที่</w:t>
      </w:r>
      <w:r w:rsidR="00B94D9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4 หมวดวิชาเฉพาะ กลุ่มวิชาเลือก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จำนวน 2 รายวิชา เนื่องจากปัจจุบันยังไม่มีรายวิชาพื้นฐานทางด้านวิศวกรรมการเงินที่จะช่วยบูรณาการแนวคิดการออกแบบเชิงวิศวกรรม ทฤษฎีทางการเงิน เครื่องมือทางคณิตศาสตร์ และคอมพิวเตอร์โปรแกรม ซึ่งผ่านความเห็นชอบจากที่ประชุมคณะกรรมการวิชาการ คณะวิศวกรรมศาสตร์ ในคราวประชุมครั้งที่ 5-14/2562 เมื่อวันที่ 5 กันยายน 2562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เรียบร้อยแล้ว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ดังนี้</w:t>
      </w:r>
    </w:p>
    <w:p w:rsidR="007E35A3" w:rsidRPr="007E35A3" w:rsidRDefault="007E35A3" w:rsidP="007E35A3">
      <w:pPr>
        <w:pStyle w:val="3"/>
        <w:tabs>
          <w:tab w:val="left" w:pos="2977"/>
        </w:tabs>
        <w:spacing w:after="0" w:line="240" w:lineRule="auto"/>
        <w:ind w:left="1276" w:hanging="283"/>
        <w:outlineLvl w:val="0"/>
        <w:rPr>
          <w:rFonts w:ascii="TH SarabunPSK" w:eastAsia="TH SarabunPSK" w:hAnsi="TH SarabunPSK" w:cs="TH SarabunPSK"/>
          <w:color w:val="000000"/>
          <w:sz w:val="36"/>
          <w:szCs w:val="36"/>
          <w:cs/>
        </w:rPr>
      </w:pP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1.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</w:rPr>
        <w:tab/>
      </w:r>
      <w:r w:rsidR="00B94D9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รายวิชา</w:t>
      </w:r>
      <w:r w:rsidR="00B94D99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</w:rPr>
        <w:t>EN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8</w:t>
      </w:r>
      <w:r w:rsidR="00B94D9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14507 วิศวกรรมการเงินและการคณนา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(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</w:rPr>
        <w:t>Financial Engineering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</w:rPr>
        <w:t>and Computation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) 3(3-0-6) หน่วยกิต</w:t>
      </w:r>
    </w:p>
    <w:p w:rsidR="007E35A3" w:rsidRPr="007E35A3" w:rsidRDefault="007E35A3" w:rsidP="007E35A3">
      <w:pPr>
        <w:pStyle w:val="3"/>
        <w:tabs>
          <w:tab w:val="left" w:pos="2977"/>
        </w:tabs>
        <w:spacing w:after="0" w:line="240" w:lineRule="auto"/>
        <w:ind w:left="1276" w:hanging="283"/>
        <w:outlineLvl w:val="0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2.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ab/>
        <w:t xml:space="preserve">รายวิชา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</w:rPr>
        <w:t>EN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814508 การเงินเชิงคอมพิวเตอร์ (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</w:rPr>
        <w:t>Computational Finance</w:t>
      </w:r>
      <w:r w:rsidR="00B94D9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)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3(3-0-6) หน่วยกิต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 xml:space="preserve"> 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ab/>
        <w:t>ที่ประชุม</w:t>
      </w:r>
      <w:r w:rsidRPr="007E35A3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 xml:space="preserve">แล้วมีมติเห็นชอบ และให้รองคณบดีฝ่ายวิชาการดำเนินการต่อไป </w:t>
      </w:r>
    </w:p>
    <w:p w:rsidR="007E35A3" w:rsidRPr="00396D17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spacing w:val="-6"/>
        </w:rPr>
      </w:pPr>
      <w:r w:rsidRPr="007E35A3">
        <w:rPr>
          <w:rFonts w:ascii="TH SarabunPSK" w:hAnsi="TH SarabunPSK" w:cs="TH SarabunPSK"/>
          <w:b/>
          <w:bCs/>
          <w:spacing w:val="-6"/>
          <w:cs/>
        </w:rPr>
        <w:t xml:space="preserve">5.7 </w:t>
      </w:r>
      <w:r w:rsidRPr="007E35A3">
        <w:rPr>
          <w:rFonts w:ascii="TH SarabunPSK" w:hAnsi="TH SarabunPSK" w:cs="TH SarabunPSK"/>
          <w:b/>
          <w:bCs/>
          <w:spacing w:val="-6"/>
          <w:cs/>
        </w:rPr>
        <w:tab/>
        <w:t>นักศึกษาสำเร็จการศึกษา ระดับบัณฑิตศึกษา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spacing w:val="-6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Pr="007E35A3">
        <w:rPr>
          <w:rFonts w:ascii="TH SarabunPSK" w:hAnsi="TH SarabunPSK" w:cs="TH SarabunPSK"/>
          <w:spacing w:val="-6"/>
          <w:sz w:val="36"/>
          <w:szCs w:val="36"/>
          <w:cs/>
        </w:rPr>
        <w:t xml:space="preserve">ด้วยมีนักศึกษาระดับบัณฑิตศึกษาเรียนครบหลักสูตร ประจำภาคการศึกษาปลาย ปีการศึกษา 2561 จำนวน 4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โดยวิธีเวียนครั้งที่ 14/2562 </w:t>
      </w:r>
      <w:r w:rsidR="00396D17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</w:t>
      </w:r>
      <w:r w:rsidRPr="007E35A3">
        <w:rPr>
          <w:rFonts w:ascii="TH SarabunPSK" w:hAnsi="TH SarabunPSK" w:cs="TH SarabunPSK"/>
          <w:spacing w:val="-6"/>
          <w:sz w:val="36"/>
          <w:szCs w:val="36"/>
          <w:cs/>
        </w:rPr>
        <w:t>เมื่อวันที่ 4 กันยายน 2562 เรียบร้อยแล้ว ดังนี้</w:t>
      </w:r>
    </w:p>
    <w:p w:rsidR="007E35A3" w:rsidRPr="007E35A3" w:rsidRDefault="007E35A3" w:rsidP="007E35A3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7E35A3">
        <w:rPr>
          <w:rFonts w:ascii="TH SarabunPSK" w:hAnsi="TH SarabunPSK" w:cs="TH SarabunPSK"/>
          <w:b/>
          <w:bCs/>
          <w:spacing w:val="-6"/>
          <w:cs/>
        </w:rPr>
        <w:t>หลักสูตรวิศวกรรมศาตรมหาบัณฑิต (วศ.ม.)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7E35A3">
        <w:rPr>
          <w:rFonts w:ascii="TH SarabunPSK" w:eastAsia="Times New Roman" w:hAnsi="TH SarabunPSK" w:cs="TH SarabunPSK"/>
          <w:szCs w:val="36"/>
          <w:cs/>
        </w:rPr>
        <w:t>สาขาวิชาวิศวกรรม</w:t>
      </w:r>
      <w:r w:rsidR="00396D17">
        <w:rPr>
          <w:rFonts w:ascii="TH SarabunPSK" w:eastAsia="Times New Roman" w:hAnsi="TH SarabunPSK" w:cs="TH SarabunPSK"/>
          <w:szCs w:val="36"/>
          <w:cs/>
        </w:rPr>
        <w:t>วัสดุและการผลิต แผน ก แบบ ก 1</w:t>
      </w:r>
      <w:r w:rsidR="00396D17">
        <w:rPr>
          <w:rFonts w:ascii="TH SarabunPSK" w:eastAsia="Times New Roman" w:hAnsi="TH SarabunPSK" w:cs="TH SarabunPSK"/>
          <w:szCs w:val="36"/>
          <w:cs/>
        </w:rPr>
        <w:tab/>
      </w:r>
      <w:r w:rsidR="00396D17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 xml:space="preserve">จำนวน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7E35A3">
        <w:rPr>
          <w:rFonts w:ascii="TH SarabunPSK" w:eastAsia="Times New Roman" w:hAnsi="TH SarabunPSK" w:cs="TH SarabunPSK"/>
          <w:szCs w:val="36"/>
          <w:cs/>
        </w:rPr>
        <w:t>สาขาวิชาวิศวกรรม</w:t>
      </w:r>
      <w:r w:rsidRPr="007E35A3">
        <w:rPr>
          <w:rFonts w:ascii="TH SarabunPSK" w:hAnsi="TH SarabunPSK" w:cs="TH SarabunPSK"/>
          <w:spacing w:val="-6"/>
          <w:szCs w:val="36"/>
          <w:cs/>
        </w:rPr>
        <w:t>การจัดการอุตสาหกรรมและ</w:t>
      </w:r>
      <w:proofErr w:type="spellStart"/>
      <w:r w:rsidRPr="007E35A3">
        <w:rPr>
          <w:rFonts w:ascii="TH SarabunPSK" w:hAnsi="TH SarabunPSK" w:cs="TH SarabunPSK"/>
          <w:spacing w:val="-6"/>
          <w:szCs w:val="36"/>
          <w:cs/>
        </w:rPr>
        <w:t>โล</w:t>
      </w:r>
      <w:proofErr w:type="spellEnd"/>
      <w:r w:rsidRPr="007E35A3">
        <w:rPr>
          <w:rFonts w:ascii="TH SarabunPSK" w:hAnsi="TH SarabunPSK" w:cs="TH SarabunPSK"/>
          <w:spacing w:val="-6"/>
          <w:szCs w:val="36"/>
          <w:cs/>
        </w:rPr>
        <w:t>จิสติ</w:t>
      </w:r>
      <w:proofErr w:type="spellStart"/>
      <w:r w:rsidRPr="007E35A3">
        <w:rPr>
          <w:rFonts w:ascii="TH SarabunPSK" w:hAnsi="TH SarabunPSK" w:cs="TH SarabunPSK"/>
          <w:spacing w:val="-6"/>
          <w:szCs w:val="36"/>
          <w:cs/>
        </w:rPr>
        <w:t>กส์</w:t>
      </w:r>
      <w:proofErr w:type="spellEnd"/>
      <w:r w:rsidRPr="007E35A3">
        <w:rPr>
          <w:rFonts w:ascii="TH SarabunPSK" w:hAnsi="TH SarabunPSK" w:cs="TH SarabunPSK"/>
          <w:spacing w:val="-6"/>
          <w:szCs w:val="36"/>
          <w:cs/>
        </w:rPr>
        <w:tab/>
      </w:r>
      <w:r w:rsidRPr="007E35A3">
        <w:rPr>
          <w:rFonts w:ascii="TH SarabunPSK" w:hAnsi="TH SarabunPSK" w:cs="TH SarabunPSK"/>
          <w:spacing w:val="-6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 xml:space="preserve">จำนวน  </w:t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</w:rPr>
        <w:t>1</w:t>
      </w:r>
      <w:r w:rsidRPr="007E35A3">
        <w:rPr>
          <w:rFonts w:ascii="TH SarabunPSK" w:eastAsia="Times New Roman" w:hAnsi="TH SarabunPSK" w:cs="TH SarabunPSK"/>
          <w:szCs w:val="36"/>
          <w:cs/>
        </w:rPr>
        <w:t xml:space="preserve"> </w:t>
      </w:r>
      <w:r w:rsidRPr="007E35A3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7E35A3" w:rsidRPr="007E35A3" w:rsidRDefault="007E35A3" w:rsidP="007E35A3">
      <w:pPr>
        <w:pStyle w:val="ListParagraph"/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/>
        <w:rPr>
          <w:rFonts w:ascii="TH SarabunPSK" w:eastAsia="Times New Roman" w:hAnsi="TH SarabunPSK" w:cs="TH SarabunPSK"/>
          <w:szCs w:val="36"/>
        </w:rPr>
      </w:pPr>
      <w:r w:rsidRPr="007E35A3">
        <w:rPr>
          <w:rFonts w:ascii="TH SarabunPSK" w:eastAsia="Times New Roman" w:hAnsi="TH SarabunPSK" w:cs="TH SarabunPSK"/>
          <w:szCs w:val="36"/>
          <w:cs/>
        </w:rPr>
        <w:t>แผน ก แบบ ก 2 โครงการพิเศษ</w:t>
      </w:r>
      <w:r w:rsidRPr="007E35A3">
        <w:rPr>
          <w:rFonts w:ascii="TH SarabunPSK" w:eastAsia="Times New Roman" w:hAnsi="TH SarabunPSK" w:cs="TH SarabunPSK"/>
          <w:szCs w:val="36"/>
        </w:rPr>
        <w:tab/>
      </w:r>
      <w:r w:rsidRPr="007E35A3">
        <w:rPr>
          <w:rFonts w:ascii="TH SarabunPSK" w:eastAsia="Times New Roman" w:hAnsi="TH SarabunPSK" w:cs="TH SarabunPSK"/>
          <w:szCs w:val="36"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  <w:r w:rsidRPr="007E35A3">
        <w:rPr>
          <w:rFonts w:ascii="TH SarabunPSK" w:eastAsia="Times New Roman" w:hAnsi="TH SarabunPSK" w:cs="TH SarabunPSK"/>
          <w:szCs w:val="36"/>
          <w:cs/>
        </w:rPr>
        <w:tab/>
      </w:r>
    </w:p>
    <w:p w:rsidR="007E35A3" w:rsidRPr="007E35A3" w:rsidRDefault="007E35A3" w:rsidP="007E35A3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7E35A3">
        <w:rPr>
          <w:rFonts w:ascii="TH SarabunPSK" w:hAnsi="TH SarabunPSK" w:cs="TH SarabunPSK"/>
          <w:b/>
          <w:bCs/>
          <w:spacing w:val="-6"/>
          <w:cs/>
        </w:rPr>
        <w:t>หลักสูตรปรัชญาดุษฎีบัณฑิต (</w:t>
      </w:r>
      <w:proofErr w:type="spellStart"/>
      <w:r w:rsidRPr="007E35A3">
        <w:rPr>
          <w:rFonts w:ascii="TH SarabunPSK" w:hAnsi="TH SarabunPSK" w:cs="TH SarabunPSK"/>
          <w:b/>
          <w:bCs/>
          <w:spacing w:val="-6"/>
          <w:cs/>
        </w:rPr>
        <w:t>ปร</w:t>
      </w:r>
      <w:proofErr w:type="spellEnd"/>
      <w:r w:rsidRPr="007E35A3">
        <w:rPr>
          <w:rFonts w:ascii="TH SarabunPSK" w:hAnsi="TH SarabunPSK" w:cs="TH SarabunPSK"/>
          <w:b/>
          <w:bCs/>
          <w:spacing w:val="-6"/>
          <w:cs/>
        </w:rPr>
        <w:t>.ด.)</w:t>
      </w:r>
    </w:p>
    <w:p w:rsidR="007E35A3" w:rsidRPr="007E35A3" w:rsidRDefault="007E35A3" w:rsidP="007E35A3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spacing w:val="-6"/>
          <w:szCs w:val="36"/>
        </w:rPr>
      </w:pPr>
      <w:r w:rsidRPr="007E35A3">
        <w:rPr>
          <w:rFonts w:ascii="TH SarabunPSK" w:hAnsi="TH SarabunPSK" w:cs="TH SarabunPSK"/>
          <w:spacing w:val="-6"/>
          <w:szCs w:val="36"/>
          <w:cs/>
        </w:rPr>
        <w:t>สาขาวิชาวิศวกรรม</w:t>
      </w:r>
      <w:proofErr w:type="spellStart"/>
      <w:r w:rsidRPr="007E35A3">
        <w:rPr>
          <w:rFonts w:ascii="TH SarabunPSK" w:hAnsi="TH SarabunPSK" w:cs="TH SarabunPSK"/>
          <w:spacing w:val="-6"/>
          <w:szCs w:val="36"/>
          <w:cs/>
        </w:rPr>
        <w:t>อุต</w:t>
      </w:r>
      <w:proofErr w:type="spellEnd"/>
      <w:r w:rsidRPr="007E35A3">
        <w:rPr>
          <w:rFonts w:ascii="TH SarabunPSK" w:hAnsi="TH SarabunPSK" w:cs="TH SarabunPSK"/>
          <w:spacing w:val="-6"/>
          <w:szCs w:val="36"/>
          <w:cs/>
        </w:rPr>
        <w:t>สาหการ แบบ 1.1</w:t>
      </w:r>
      <w:r w:rsidRPr="007E35A3">
        <w:rPr>
          <w:rFonts w:ascii="TH SarabunPSK" w:hAnsi="TH SarabunPSK" w:cs="TH SarabunPSK"/>
          <w:spacing w:val="-6"/>
          <w:szCs w:val="36"/>
          <w:cs/>
        </w:rPr>
        <w:tab/>
      </w:r>
      <w:r w:rsidRPr="007E35A3">
        <w:rPr>
          <w:rFonts w:ascii="TH SarabunPSK" w:hAnsi="TH SarabunPSK" w:cs="TH SarabunPSK"/>
          <w:spacing w:val="-6"/>
          <w:szCs w:val="36"/>
          <w:cs/>
        </w:rPr>
        <w:tab/>
      </w:r>
      <w:r w:rsidRPr="007E35A3">
        <w:rPr>
          <w:rFonts w:ascii="TH SarabunPSK" w:hAnsi="TH SarabunPSK" w:cs="TH SarabunPSK"/>
          <w:spacing w:val="-6"/>
          <w:szCs w:val="36"/>
          <w:cs/>
        </w:rPr>
        <w:tab/>
      </w:r>
      <w:r w:rsidRPr="007E35A3">
        <w:rPr>
          <w:rFonts w:ascii="TH SarabunPSK" w:hAnsi="TH SarabunPSK" w:cs="TH SarabunPSK"/>
          <w:spacing w:val="-6"/>
          <w:szCs w:val="36"/>
          <w:cs/>
        </w:rPr>
        <w:tab/>
      </w:r>
      <w:r w:rsidRPr="007E35A3">
        <w:rPr>
          <w:rFonts w:ascii="TH SarabunPSK" w:hAnsi="TH SarabunPSK" w:cs="TH SarabunPSK"/>
          <w:spacing w:val="-6"/>
          <w:szCs w:val="36"/>
          <w:cs/>
        </w:rPr>
        <w:tab/>
        <w:t xml:space="preserve">จำนวน </w:t>
      </w:r>
      <w:r w:rsidRPr="007E35A3">
        <w:rPr>
          <w:rFonts w:ascii="TH SarabunPSK" w:hAnsi="TH SarabunPSK" w:cs="TH SarabunPSK"/>
          <w:spacing w:val="-6"/>
          <w:szCs w:val="36"/>
          <w:cs/>
        </w:rPr>
        <w:tab/>
        <w:t xml:space="preserve">2 </w:t>
      </w:r>
      <w:r w:rsidRPr="007E35A3">
        <w:rPr>
          <w:rFonts w:ascii="TH SarabunPSK" w:hAnsi="TH SarabunPSK" w:cs="TH SarabunPSK"/>
          <w:spacing w:val="-6"/>
          <w:szCs w:val="36"/>
          <w:cs/>
        </w:rPr>
        <w:tab/>
        <w:t>คน</w:t>
      </w:r>
    </w:p>
    <w:p w:rsidR="007E35A3" w:rsidRPr="007E35A3" w:rsidRDefault="007E35A3" w:rsidP="007E35A3">
      <w:pPr>
        <w:ind w:firstLine="993"/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5A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5A3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7E35A3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และให้รองคณบดีฝ่ายวิชาการดำเนินการต่อไป</w:t>
      </w:r>
    </w:p>
    <w:p w:rsidR="007E35A3" w:rsidRPr="007E35A3" w:rsidRDefault="007E35A3" w:rsidP="007E35A3">
      <w:pPr>
        <w:ind w:firstLine="993"/>
        <w:rPr>
          <w:rFonts w:ascii="TH SarabunPSK" w:eastAsia="Times New Roman" w:hAnsi="TH SarabunPSK" w:cs="TH SarabunPSK"/>
          <w:b/>
          <w:bCs/>
        </w:rPr>
      </w:pP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t xml:space="preserve">5.8 </w:t>
      </w:r>
      <w:r w:rsidRPr="007E35A3">
        <w:rPr>
          <w:rFonts w:ascii="TH SarabunPSK" w:hAnsi="TH SarabunPSK" w:cs="TH SarabunPSK"/>
          <w:b/>
          <w:bCs/>
          <w:kern w:val="20"/>
          <w:cs/>
        </w:rPr>
        <w:tab/>
        <w:t>รับรองผล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การศึกษา</w:t>
      </w:r>
      <w:r w:rsidRPr="007E35A3">
        <w:rPr>
          <w:rFonts w:ascii="TH SarabunPSK" w:hAnsi="TH SarabunPSK" w:cs="TH SarabunPSK"/>
          <w:b/>
          <w:bCs/>
          <w:kern w:val="20"/>
          <w:cs/>
        </w:rPr>
        <w:t xml:space="preserve"> ระดับบัณฑิตศึกษา</w:t>
      </w:r>
    </w:p>
    <w:p w:rsid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spacing w:val="-6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ได้เสนอต่อที่ประชุมว่า 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ด้วยมีอาจารย์ประจำวิชาได้ส่งผลการศึกษา ระดับบัณฑิตศึกษา ประจำภาคการศึกษาต้น ปีการศึกษา 2562 จำนวน 2 รายวิชา ซึ่งรายวิชาดังกล่าวผ่านความเห็นชอบจากคณะกรรมการบัณฑิตศึกษา </w:t>
      </w:r>
      <w:r w:rsidRPr="007E35A3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คณะวิศวกรรมศาสตร์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Pr="007E35A3">
        <w:rPr>
          <w:rFonts w:ascii="TH SarabunPSK" w:hAnsi="TH SarabunPSK" w:cs="TH SarabunPSK"/>
          <w:spacing w:val="-6"/>
          <w:sz w:val="36"/>
          <w:szCs w:val="36"/>
          <w:cs/>
        </w:rPr>
        <w:t>โดยวิธีเวียนครั้งที่ 10/2562 เมื่อวันที่ 2 กันยายน 2562 และครั้งที่ 11/2562 เมื่อวันที่ 4 กันยายน 2562 เรียบร้อยแล้ว ดังนี้</w:t>
      </w:r>
    </w:p>
    <w:p w:rsidR="00165464" w:rsidRPr="007E35A3" w:rsidRDefault="00165464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 w:hint="cs"/>
          <w:spacing w:val="-6"/>
          <w:sz w:val="36"/>
          <w:szCs w:val="36"/>
        </w:rPr>
      </w:pP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5A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lastRenderedPageBreak/>
        <w:t xml:space="preserve">รายวิชาวิทยานิพนธ์  </w:t>
      </w:r>
    </w:p>
    <w:p w:rsidR="007E35A3" w:rsidRPr="007E35A3" w:rsidRDefault="007E35A3" w:rsidP="007E35A3">
      <w:pPr>
        <w:pStyle w:val="3"/>
        <w:tabs>
          <w:tab w:val="left" w:pos="0"/>
          <w:tab w:val="left" w:pos="1276"/>
        </w:tabs>
        <w:spacing w:after="0" w:line="240" w:lineRule="auto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-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ab/>
        <w:t>สาขาวิชา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วิศวกรรม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โยธา (ปริญญาโท)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="00396D17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>จำนวน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ab/>
        <w:t xml:space="preserve">1 </w:t>
      </w:r>
      <w:r w:rsidRPr="007E35A3">
        <w:rPr>
          <w:rFonts w:ascii="TH SarabunPSK" w:hAnsi="TH SarabunPSK" w:cs="TH SarabunPSK"/>
          <w:kern w:val="20"/>
          <w:sz w:val="36"/>
          <w:szCs w:val="36"/>
          <w:cs/>
        </w:rPr>
        <w:tab/>
        <w:t>รายวิชา</w:t>
      </w:r>
    </w:p>
    <w:p w:rsidR="007E35A3" w:rsidRPr="007E35A3" w:rsidRDefault="00165464" w:rsidP="00165464">
      <w:pPr>
        <w:pStyle w:val="3"/>
        <w:tabs>
          <w:tab w:val="left" w:pos="0"/>
          <w:tab w:val="left" w:pos="1276"/>
        </w:tabs>
        <w:spacing w:after="0" w:line="240" w:lineRule="auto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/>
          <w:kern w:val="20"/>
          <w:sz w:val="36"/>
          <w:szCs w:val="36"/>
          <w:cs/>
        </w:rPr>
        <w:t>-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="007E35A3" w:rsidRPr="007E35A3">
        <w:rPr>
          <w:rFonts w:ascii="TH SarabunPSK" w:hAnsi="TH SarabunPSK" w:cs="TH SarabunPSK"/>
          <w:kern w:val="20"/>
          <w:sz w:val="36"/>
          <w:szCs w:val="36"/>
          <w:cs/>
        </w:rPr>
        <w:t>สาขาวิชาวิศวกรรมเครื่องกล (ปริญญาเอก)</w:t>
      </w:r>
      <w:r w:rsidR="007E35A3" w:rsidRPr="007E35A3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="007E35A3" w:rsidRPr="007E35A3">
        <w:rPr>
          <w:rFonts w:ascii="TH SarabunPSK" w:hAnsi="TH SarabunPSK" w:cs="TH SarabunPSK"/>
          <w:kern w:val="20"/>
          <w:sz w:val="36"/>
          <w:szCs w:val="36"/>
          <w:cs/>
        </w:rPr>
        <w:tab/>
        <w:t>จำนวน</w:t>
      </w:r>
      <w:r w:rsidR="007E35A3" w:rsidRPr="007E35A3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="007E35A3" w:rsidRPr="007E35A3">
        <w:rPr>
          <w:rFonts w:ascii="TH SarabunPSK" w:hAnsi="TH SarabunPSK" w:cs="TH SarabunPSK"/>
          <w:kern w:val="20"/>
          <w:sz w:val="36"/>
          <w:szCs w:val="36"/>
          <w:cs/>
        </w:rPr>
        <w:tab/>
        <w:t xml:space="preserve">1 </w:t>
      </w:r>
      <w:r w:rsidR="007E35A3" w:rsidRPr="007E35A3">
        <w:rPr>
          <w:rFonts w:ascii="TH SarabunPSK" w:hAnsi="TH SarabunPSK" w:cs="TH SarabunPSK"/>
          <w:kern w:val="20"/>
          <w:sz w:val="36"/>
          <w:szCs w:val="36"/>
          <w:cs/>
        </w:rPr>
        <w:tab/>
        <w:t>รายวิชา</w:t>
      </w:r>
    </w:p>
    <w:p w:rsidR="007E35A3" w:rsidRPr="007E35A3" w:rsidRDefault="007E35A3" w:rsidP="007E35A3">
      <w:pPr>
        <w:ind w:firstLine="993"/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7E35A3" w:rsidRDefault="007E35A3" w:rsidP="007E35A3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5A3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7E35A3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และให้รองคณบดีฝ่ายวิชาการดำเนินการต่อไป</w:t>
      </w:r>
    </w:p>
    <w:p w:rsidR="009417C4" w:rsidRPr="007E35A3" w:rsidRDefault="009417C4" w:rsidP="00030456">
      <w:pPr>
        <w:jc w:val="thaiDistribute"/>
        <w:rPr>
          <w:rFonts w:ascii="TH SarabunPSK" w:eastAsia="TH SarabunPSK" w:hAnsi="TH SarabunPSK" w:cs="TH SarabunPSK"/>
          <w:b/>
          <w:bCs/>
        </w:rPr>
      </w:pPr>
    </w:p>
    <w:p w:rsidR="007E35A3" w:rsidRPr="007E35A3" w:rsidRDefault="007E35A3" w:rsidP="007E35A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5.9</w:t>
      </w:r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ab/>
        <w:t>ขอเปิดหลักสูตรวิศวกรรม</w:t>
      </w:r>
      <w:proofErr w:type="spellStart"/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ศา</w:t>
      </w:r>
      <w:proofErr w:type="spellEnd"/>
      <w:r w:rsidRPr="007E35A3">
        <w:rPr>
          <w:rFonts w:ascii="TH SarabunPSK" w:eastAsia="TH SarabunPSK" w:hAnsi="TH SarabunPSK" w:cs="TH SarabunPSK"/>
          <w:b/>
          <w:bCs/>
          <w:color w:val="000000"/>
          <w:cs/>
        </w:rPr>
        <w:t>สตรบัณฑิตสาขาวิชาวิศวกรรมผลิตขั้นสูง ระบบอัตโนมัติ        และหุ่นยนต์</w:t>
      </w:r>
    </w:p>
    <w:p w:rsidR="007E35A3" w:rsidRPr="007E35A3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รองคณบดีฝ่ายแผนยุทธศาสตร์และพัฒนาองค์กรได้เสนอต่อที่ประชุมว่า ด้วยกระแสและแนวโน้มของการพัฒนาด้านเทคโนโลยีระบบอัตโนมัติและหุ่นยนต์ อีกทั้งภาครัฐมองเห็นโอกาสที่จะนำหุ่นยนต์มาใช้มากขึ้น โดยเฉพาะในภาคอุตสาหกรรมทั้งยานยนต์ อิเล็กทรอนิกส์ พลาสติก และการแพทย์ จนหุ่นยนต์กลายเป็นหนึ่งในอุตสาหกรรมอนาคต (</w:t>
      </w:r>
      <w:r w:rsidRPr="007E35A3">
        <w:rPr>
          <w:rFonts w:ascii="TH SarabunPSK" w:eastAsia="Times New Roman" w:hAnsi="TH SarabunPSK" w:cs="TH SarabunPSK"/>
          <w:sz w:val="36"/>
          <w:szCs w:val="36"/>
        </w:rPr>
        <w:t>New S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-</w:t>
      </w:r>
      <w:r w:rsidRPr="007E35A3">
        <w:rPr>
          <w:rFonts w:ascii="TH SarabunPSK" w:eastAsia="Times New Roman" w:hAnsi="TH SarabunPSK" w:cs="TH SarabunPSK"/>
          <w:sz w:val="36"/>
          <w:szCs w:val="36"/>
        </w:rPr>
        <w:t>curve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) ของไทย โดยสอดคล้องกับทิศทางนโยบายมหาวิทยาลัยขอนแก่น ในประเด็นยุทธศาสตร์ที่ 1 ปรับเปลี่ยนการจัดการศึกษา (</w:t>
      </w:r>
      <w:r w:rsidRPr="007E35A3">
        <w:rPr>
          <w:rFonts w:ascii="TH SarabunPSK" w:eastAsia="Times New Roman" w:hAnsi="TH SarabunPSK" w:cs="TH SarabunPSK"/>
          <w:sz w:val="36"/>
          <w:szCs w:val="36"/>
        </w:rPr>
        <w:t>Education Transformation</w:t>
      </w:r>
      <w:r w:rsidRPr="007E35A3">
        <w:rPr>
          <w:rFonts w:ascii="TH SarabunPSK" w:eastAsia="Times New Roman" w:hAnsi="TH SarabunPSK" w:cs="TH SarabunPSK"/>
          <w:sz w:val="36"/>
          <w:szCs w:val="36"/>
          <w:cs/>
        </w:rPr>
        <w:t>) กลยุทธ์ที่ 2 สร้างหลักสูตรใหม่ตามความต้องการของสังคมและมีหลักสูตรสำหรับประชาชนทุกอายุ คณะฯ จึงต้องการสร้างหลักสูตรใหม่ที่เป็นความต้องการของสังคม เริ่มต้นที่หลักสูตรวิศวกรรม</w:t>
      </w:r>
      <w:proofErr w:type="spellStart"/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สตรบัณฑิตสาขาวิชาวิศวกรรมผลิตขั้นสูง ระบบอัตโนมัติและหุ่นยนต์ เพื่อพัฒนาและถ่ายทอดเทคโนโลยีหุ่นยนต์ จากภาคการศึกษาไปสู่การผลิตเชิงพาณิชย์ เพื่อเพิ่มเติมในส่วนของหลักสูตรปัจจุบัน ซึ่งมิได้สอน หรือผลิตวิศวกรด้านการออกแบบระบบอัตโนมัติและหุ่นยนต์โดยตรง ทั้งนี้ ในการพัฒนาบุคลากรทางด้านวิทยาการหุ่นยนต์และระบบอัตโนมัตินั้นจำเป็นต้องอาศัยบุคลากรที่มีความรู้ทางศาสตร์ต่าง ๆ ประกอบไปด้วยศาสตร์ด้านวิศวกรรมไฟฟ้า วิศวกรรมเครื่องกล วิศวกรรมคอมพิวเตอร์ วิศวกรรมอิเล็กทรอนิกส์ วิศวกรรมการวัดคุมหรือเครื่องมือวัด เป็นต้น อีกทั้ง แนวโน้มของประเทศไทยมีความต้องการใช้ บุคลากรและเทคโนโลยีด้านวิทยาการหุ่นยนต์และระบบอัตโนมัติในภาคอุตสาหกรรมมากยิ่งขึ้น จึงเสนอที่ประชุมเพื่อพิจารณาการขออนุมัติเปิดหลักสูตรวิศวกรรม</w:t>
      </w:r>
      <w:proofErr w:type="spellStart"/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7E35A3">
        <w:rPr>
          <w:rFonts w:ascii="TH SarabunPSK" w:eastAsia="Times New Roman" w:hAnsi="TH SarabunPSK" w:cs="TH SarabunPSK"/>
          <w:sz w:val="36"/>
          <w:szCs w:val="36"/>
          <w:cs/>
        </w:rPr>
        <w:t>สตรบัณฑิตสาขาวิชาวิศวกรรมผลิตขั้นสูง ระบบอัตโนมัติและหุ่นยนต์ โดยฝ่ายแผนยุทธศาสตร์และพัฒนาองค์กรจะได้ดำเนินการเสนอกองยุทธศาสตร์เพื่อพิจารณาบรรจุหลักสูตรเข้าแผนการเปิดหลักสูตรและแผนการรับนักศึกษาใหม่ต่อไปหากให้ความเห็นชอบ ดังรายละเอียดตามเอกสารประกอบวาระการประชุม</w:t>
      </w:r>
    </w:p>
    <w:p w:rsidR="007E35A3" w:rsidRPr="007E35A3" w:rsidRDefault="007E35A3" w:rsidP="007E35A3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5A3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แผนยุทธศาสตร์และพัฒนาองค์กรตรวจสอบรายชื่ออาจารย์ผู้รับผิดชอบหลักสูตรก่อนดำเนินการต่อไป ทั้งนี้ ที่ประชุมได้มีข้อเสนอแนะเกี่ยวกับการพิจารณายุบเลิกหลักสูตรที่มีจำนวนผู้เข้าศึกษาน้อย เพื่อรักษามาตรฐานในการจัดการเรียนการสอน สัดส่วนอาจารย์ต่อนักศึกษา และสอดคล้องกับทรัพยากรโดยรวมของคณะฯ ซึ่งมีอย่างจำกัด</w:t>
      </w:r>
    </w:p>
    <w:p w:rsidR="007E35A3" w:rsidRDefault="007E35A3" w:rsidP="007E35A3">
      <w:pPr>
        <w:ind w:firstLine="998"/>
        <w:jc w:val="thaiDistribute"/>
        <w:rPr>
          <w:rFonts w:ascii="TH SarabunPSK" w:hAnsi="TH SarabunPSK" w:cs="TH SarabunPSK"/>
          <w:kern w:val="20"/>
        </w:rPr>
      </w:pPr>
    </w:p>
    <w:p w:rsidR="00165464" w:rsidRPr="007E35A3" w:rsidRDefault="00165464" w:rsidP="007E35A3">
      <w:pPr>
        <w:ind w:firstLine="998"/>
        <w:jc w:val="thaiDistribute"/>
        <w:rPr>
          <w:rFonts w:ascii="TH SarabunPSK" w:hAnsi="TH SarabunPSK" w:cs="TH SarabunPSK" w:hint="cs"/>
          <w:kern w:val="20"/>
        </w:rPr>
      </w:pPr>
    </w:p>
    <w:p w:rsidR="007E35A3" w:rsidRPr="007E35A3" w:rsidRDefault="00975CB0" w:rsidP="007E35A3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lastRenderedPageBreak/>
        <w:t xml:space="preserve">5.10 </w:t>
      </w:r>
      <w:r w:rsidR="007E35A3" w:rsidRPr="007E35A3">
        <w:rPr>
          <w:rFonts w:ascii="TH SarabunPSK" w:hAnsi="TH SarabunPSK" w:cs="TH SarabunPSK"/>
          <w:b/>
          <w:bCs/>
          <w:kern w:val="20"/>
          <w:cs/>
        </w:rPr>
        <w:t>(</w:t>
      </w:r>
      <w:r w:rsidR="007E35A3" w:rsidRPr="00975CB0">
        <w:rPr>
          <w:rFonts w:ascii="TH SarabunPSK" w:eastAsia="TH SarabunPSK" w:hAnsi="TH SarabunPSK" w:cs="TH SarabunPSK"/>
          <w:b/>
          <w:bCs/>
          <w:color w:val="000000"/>
          <w:cs/>
        </w:rPr>
        <w:t>ร่าง</w:t>
      </w:r>
      <w:r w:rsidR="007E35A3" w:rsidRPr="007E35A3">
        <w:rPr>
          <w:rFonts w:ascii="TH SarabunPSK" w:hAnsi="TH SarabunPSK" w:cs="TH SarabunPSK"/>
          <w:b/>
          <w:bCs/>
          <w:kern w:val="20"/>
          <w:cs/>
        </w:rPr>
        <w:t>) ประกาศคณะวิศวกรรมศาสตร์ เรื่อง กำหนดภาระงานและความรับผิดชอบผู้ดำรงตำแหน่งหัวหน้าสาขาวิชา คณะวิศวกรรมศาสตร์</w:t>
      </w:r>
    </w:p>
    <w:p w:rsidR="007E35A3" w:rsidRPr="007E35A3" w:rsidRDefault="007E35A3" w:rsidP="007E35A3">
      <w:pPr>
        <w:pStyle w:val="7"/>
        <w:tabs>
          <w:tab w:val="left" w:pos="8080"/>
        </w:tabs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5A3">
        <w:rPr>
          <w:rFonts w:ascii="TH SarabunPSK" w:hAnsi="TH SarabunPSK" w:cs="TH SarabunPSK"/>
          <w:sz w:val="36"/>
          <w:szCs w:val="36"/>
          <w:cs/>
        </w:rPr>
        <w:t>รองคณบดีฝ่ายแผนยุทธศาสตร์และพัฒนาองค์กรได้เสนอต่อที่ประ</w:t>
      </w:r>
      <w:r w:rsidR="00975CB0">
        <w:rPr>
          <w:rFonts w:ascii="TH SarabunPSK" w:hAnsi="TH SarabunPSK" w:cs="TH SarabunPSK"/>
          <w:sz w:val="36"/>
          <w:szCs w:val="36"/>
          <w:cs/>
        </w:rPr>
        <w:t>ชุมว่า ด้วยข้อบังคับมหาวิทยาลัย</w:t>
      </w:r>
      <w:r w:rsidRPr="007E35A3">
        <w:rPr>
          <w:rFonts w:ascii="TH SarabunPSK" w:hAnsi="TH SarabunPSK" w:cs="TH SarabunPSK"/>
          <w:sz w:val="36"/>
          <w:szCs w:val="36"/>
          <w:cs/>
        </w:rPr>
        <w:t>ขอนแก่น ว่าด้วย การจัดตั้ง การรวม การยุบเลิก การแบ่งส่วนงาน และหน่วยงา</w:t>
      </w:r>
      <w:r w:rsidR="00975CB0">
        <w:rPr>
          <w:rFonts w:ascii="TH SarabunPSK" w:hAnsi="TH SarabunPSK" w:cs="TH SarabunPSK"/>
          <w:sz w:val="36"/>
          <w:szCs w:val="36"/>
          <w:cs/>
        </w:rPr>
        <w:t>นกับหน่วยงานย่อยของส่วนงาน</w:t>
      </w:r>
      <w:r w:rsidR="00975C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E35A3">
        <w:rPr>
          <w:rFonts w:ascii="TH SarabunPSK" w:hAnsi="TH SarabunPSK" w:cs="TH SarabunPSK"/>
          <w:sz w:val="36"/>
          <w:szCs w:val="36"/>
          <w:cs/>
        </w:rPr>
        <w:t>ในมหาวิทยาลัยขอนแก่น พ.ศ. 2560 ได้ระบุให้บริหารวิชาการผ่านสาขาวิชา และหลักสูตร เพื่อให้หัวหน้าสาขาวิชาบริหารวิชาการและบริหารทรัพยากร ได้อย่างถูกต้องและมีประสิทธิภาพเพิ่มมากยิ</w:t>
      </w:r>
      <w:r w:rsidR="00975CB0">
        <w:rPr>
          <w:rFonts w:ascii="TH SarabunPSK" w:hAnsi="TH SarabunPSK" w:cs="TH SarabunPSK"/>
          <w:sz w:val="36"/>
          <w:szCs w:val="36"/>
          <w:cs/>
        </w:rPr>
        <w:t>่งขึ้น ฝ่ายแผนยุทธศาสตร์</w:t>
      </w:r>
      <w:r w:rsidRPr="007E35A3">
        <w:rPr>
          <w:rFonts w:ascii="TH SarabunPSK" w:hAnsi="TH SarabunPSK" w:cs="TH SarabunPSK"/>
          <w:sz w:val="36"/>
          <w:szCs w:val="36"/>
          <w:cs/>
        </w:rPr>
        <w:t>และพัฒนาองค์กรจึงได้ดำเนินการ (ร่าง) ประกาศคณะวิศวกรรมศาสตร์ เรื่อง กำหนดภาระงานแล</w:t>
      </w:r>
      <w:r w:rsidR="00975CB0">
        <w:rPr>
          <w:rFonts w:ascii="TH SarabunPSK" w:hAnsi="TH SarabunPSK" w:cs="TH SarabunPSK"/>
          <w:sz w:val="36"/>
          <w:szCs w:val="36"/>
          <w:cs/>
        </w:rPr>
        <w:t>ะความรับผิดชอบ</w:t>
      </w:r>
      <w:r w:rsidRPr="007E35A3">
        <w:rPr>
          <w:rFonts w:ascii="TH SarabunPSK" w:hAnsi="TH SarabunPSK" w:cs="TH SarabunPSK"/>
          <w:sz w:val="36"/>
          <w:szCs w:val="36"/>
          <w:cs/>
        </w:rPr>
        <w:t>ผู้ดำรงตำแหน่งหัวหน้าสาขาวิชา คณะวิศวกรรมศาสตร์ เพื่อให้สาขาวิชามีคณะกรรมการบริหารสาขาวิชา สำหรับบริหาร กำกับ ดูแลการบริหารวิชาการ และบริหารทรัพยากรภายในสาขาวิชาต่อไป จึงเสนอที่ประชุมเพื่อพิจารณา ดังรายละเอียดตามเอกสารประกอบวาระการประชุม</w:t>
      </w:r>
    </w:p>
    <w:p w:rsidR="007E35A3" w:rsidRPr="007E35A3" w:rsidRDefault="007E35A3" w:rsidP="007E35A3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5A3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="00975CB0">
        <w:rPr>
          <w:rFonts w:ascii="TH SarabunPSK" w:hAnsi="TH SarabunPSK" w:cs="TH SarabunPSK"/>
          <w:b/>
          <w:bCs/>
          <w:kern w:val="20"/>
          <w:cs/>
        </w:rPr>
        <w:tab/>
      </w:r>
      <w:r w:rsidRPr="007E35A3">
        <w:rPr>
          <w:rFonts w:ascii="TH SarabunPSK" w:hAnsi="TH SarabunPSK" w:cs="TH SarabunPSK"/>
          <w:b/>
          <w:bCs/>
          <w:kern w:val="20"/>
          <w:cs/>
        </w:rPr>
        <w:t>ที่ประชุม</w:t>
      </w:r>
      <w:r w:rsidRPr="007E35A3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7E35A3">
        <w:rPr>
          <w:rFonts w:ascii="TH SarabunPSK" w:hAnsi="TH SarabunPSK" w:cs="TH SarabunPSK"/>
          <w:b/>
          <w:bCs/>
          <w:kern w:val="20"/>
          <w:cs/>
        </w:rPr>
        <w:t>แล้วมีมติเห็นชอบ โดยมีข้อเสนอแนะให้แก้ไข ข้อ 4 วรรคหนึ่ง เป็นดังนี้ “ข้อ 4 ให้คณะฯ แต่งตั้งคณะกรรมการบริหารสาขาวิชาเพื่อการบริหารสาขาวิชา โดยมีองค์ประกอบของคณะกรรมการไม่น้อยกว่า 5 คน ซึ่งมีหัวหน้าสาขาวิชาเป็นประธาน และให้คณะกรรมการบร</w:t>
      </w:r>
      <w:r w:rsidR="00975CB0">
        <w:rPr>
          <w:rFonts w:ascii="TH SarabunPSK" w:hAnsi="TH SarabunPSK" w:cs="TH SarabunPSK"/>
          <w:b/>
          <w:bCs/>
          <w:kern w:val="20"/>
          <w:cs/>
        </w:rPr>
        <w:t xml:space="preserve">ิหารสาขาวิชา </w:t>
      </w:r>
      <w:r w:rsidRPr="007E35A3">
        <w:rPr>
          <w:rFonts w:ascii="TH SarabunPSK" w:hAnsi="TH SarabunPSK" w:cs="TH SarabunPSK"/>
          <w:b/>
          <w:bCs/>
          <w:kern w:val="20"/>
          <w:cs/>
        </w:rPr>
        <w:t>มีภาระงานและความรับผิดชอบ ดังต่อไปนี้” ทั้งนี้ ให้ฝ่ายแผนยุทธศาสตร์และพัฒนาองค์กรทบทวนการดำเนินงานเสนอเรื่องให้หัวหน้าสาขาวิชาพิจารณาอนุมัติกิจกรรมที่เกี่ยวข้อง รวมถึงอำนาจ หน้าที่ของคณะกรรมการบริหารสาขาวิชาอีกครั้งก่อนดำเนินการต่อไป</w:t>
      </w:r>
    </w:p>
    <w:p w:rsidR="007E35A3" w:rsidRDefault="007E35A3" w:rsidP="007E35A3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7E35A3" w:rsidRPr="007E35A3" w:rsidRDefault="00975CB0" w:rsidP="00975CB0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 xml:space="preserve">5.11 </w:t>
      </w:r>
      <w:r w:rsidR="007E35A3" w:rsidRPr="007E35A3">
        <w:rPr>
          <w:rFonts w:ascii="TH SarabunPSK" w:eastAsia="TH SarabunPSK" w:hAnsi="TH SarabunPSK" w:cs="TH SarabunPSK"/>
          <w:b/>
          <w:bCs/>
          <w:color w:val="000000"/>
          <w:cs/>
        </w:rPr>
        <w:t>การอุทธรณ์ผลการประเมินผลทางวิชาการ</w:t>
      </w:r>
    </w:p>
    <w:p w:rsidR="007E35A3" w:rsidRPr="00975CB0" w:rsidRDefault="007E35A3" w:rsidP="007E35A3">
      <w:pPr>
        <w:ind w:firstLine="998"/>
        <w:jc w:val="thaiDistribute"/>
        <w:rPr>
          <w:rFonts w:ascii="TH SarabunPSK" w:eastAsia="TH SarabunPSK" w:hAnsi="TH SarabunPSK" w:cs="TH SarabunPSK"/>
          <w:color w:val="000000"/>
        </w:rPr>
      </w:pPr>
      <w:r w:rsidRPr="00975CB0">
        <w:rPr>
          <w:rFonts w:ascii="TH SarabunPSK" w:eastAsia="TH SarabunPSK" w:hAnsi="TH SarabunPSK" w:cs="TH SarabunPSK"/>
          <w:color w:val="000000"/>
          <w:cs/>
        </w:rPr>
        <w:t>วาระลับ</w:t>
      </w:r>
    </w:p>
    <w:p w:rsidR="007E35A3" w:rsidRPr="007E35A3" w:rsidRDefault="007E35A3" w:rsidP="007E35A3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7E35A3" w:rsidRPr="007E35A3" w:rsidRDefault="00975CB0" w:rsidP="00975CB0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 xml:space="preserve">5.12 </w:t>
      </w:r>
      <w:r w:rsidR="007E35A3" w:rsidRPr="007E35A3">
        <w:rPr>
          <w:rFonts w:ascii="TH SarabunPSK" w:eastAsia="TH SarabunPSK" w:hAnsi="TH SarabunPSK" w:cs="TH SarabunPSK"/>
          <w:b/>
          <w:bCs/>
          <w:color w:val="000000"/>
          <w:cs/>
        </w:rPr>
        <w:t>งบประมาณสำหรับการสนับสนุนและพัฒนาบุคลากรคณะวิศวกรรมศาสตร์</w:t>
      </w:r>
    </w:p>
    <w:p w:rsidR="00165464" w:rsidRPr="007E35A3" w:rsidRDefault="007E35A3" w:rsidP="007E35A3">
      <w:pPr>
        <w:ind w:firstLine="993"/>
        <w:jc w:val="thaiDistribute"/>
        <w:rPr>
          <w:rFonts w:ascii="TH SarabunPSK" w:eastAsia="Times New Roman" w:hAnsi="TH SarabunPSK" w:cs="TH SarabunPSK" w:hint="cs"/>
        </w:rPr>
      </w:pPr>
      <w:r w:rsidRPr="007E35A3">
        <w:rPr>
          <w:rFonts w:ascii="TH SarabunPSK" w:eastAsia="Times New Roman" w:hAnsi="TH SarabunPSK" w:cs="TH SarabunPSK"/>
          <w:cs/>
        </w:rPr>
        <w:t>ประธานได้เสนอต่อที่ประชุมว่า ตามที่คณะฯ ได้ดำเนินการจัดสรรงบประมาณเพื่อใช้สำหรับการพัฒนาบุคลากรคณะวิศวกรรมศาสตร์ ประจำปีงบประมาณ พ.ศ. 2563 โดยกำหนดให</w:t>
      </w:r>
      <w:r w:rsidR="00975CB0">
        <w:rPr>
          <w:rFonts w:ascii="TH SarabunPSK" w:eastAsia="Times New Roman" w:hAnsi="TH SarabunPSK" w:cs="TH SarabunPSK"/>
          <w:cs/>
        </w:rPr>
        <w:t>้สายวิชาการ จำนวน 30,000 บาท</w:t>
      </w:r>
      <w:r w:rsidRPr="007E35A3">
        <w:rPr>
          <w:rFonts w:ascii="TH SarabunPSK" w:eastAsia="Times New Roman" w:hAnsi="TH SarabunPSK" w:cs="TH SarabunPSK"/>
          <w:cs/>
        </w:rPr>
        <w:t xml:space="preserve">/คน และสายสนับสนุน จำนวน 10,000 บาท/คน นั้น เพื่อเป็นการส่งเสริมและสนับสนุนผู้ที่มีภาระงานบริหาร และหน้าที่ความรับผิดชอบเพิ่มขึ้น ให้มีกำลังใจและงบประมาณในการพัฒนาตนเอง </w:t>
      </w:r>
      <w:r w:rsidR="00975CB0">
        <w:rPr>
          <w:rFonts w:ascii="TH SarabunPSK" w:eastAsia="Times New Roman" w:hAnsi="TH SarabunPSK" w:cs="TH SarabunPSK" w:hint="cs"/>
          <w:cs/>
        </w:rPr>
        <w:t xml:space="preserve">      </w:t>
      </w:r>
      <w:r w:rsidRPr="007E35A3">
        <w:rPr>
          <w:rFonts w:ascii="TH SarabunPSK" w:eastAsia="Times New Roman" w:hAnsi="TH SarabunPSK" w:cs="TH SarabunPSK"/>
          <w:cs/>
        </w:rPr>
        <w:t>การสร้างเครือข่าย (</w:t>
      </w:r>
      <w:r w:rsidRPr="007E35A3">
        <w:rPr>
          <w:rFonts w:ascii="TH SarabunPSK" w:eastAsia="Times New Roman" w:hAnsi="TH SarabunPSK" w:cs="TH SarabunPSK"/>
        </w:rPr>
        <w:t>Connection</w:t>
      </w:r>
      <w:r w:rsidRPr="007E35A3">
        <w:rPr>
          <w:rFonts w:ascii="TH SarabunPSK" w:eastAsia="Times New Roman" w:hAnsi="TH SarabunPSK" w:cs="TH SarabunPSK"/>
          <w:cs/>
        </w:rPr>
        <w:t xml:space="preserve">) การฝึกอบรม และค่าเดินทางเพิ่มเติมมากยิ่งขึ้น คณะฯ จึงขอเสนอให้ผู้ที่ดำรงตำแหน่งดังต่อไปนี้ ได้รับการจัดสรรงบประมาณเพื่อใช้สำหรับการพัฒนาบุคลากรคณะวิศวกรรมศาสตร์ ประจำปีงบประมาณ พ.ศ. 2563 เป็นดังนี้ </w:t>
      </w:r>
      <w:bookmarkStart w:id="0" w:name="_GoBack"/>
      <w:bookmarkEnd w:id="0"/>
    </w:p>
    <w:p w:rsidR="007E35A3" w:rsidRPr="007E35A3" w:rsidRDefault="007E35A3" w:rsidP="007E35A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 xml:space="preserve">หัวหน้าสาขาวิชา </w:t>
      </w:r>
      <w:r w:rsidRPr="007E35A3">
        <w:rPr>
          <w:rFonts w:ascii="TH SarabunPSK" w:eastAsia="Times New Roman" w:hAnsi="TH SarabunPSK" w:cs="TH SarabunPSK"/>
          <w:cs/>
        </w:rPr>
        <w:tab/>
      </w:r>
      <w:r w:rsidRPr="007E35A3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7E35A3">
        <w:rPr>
          <w:rFonts w:ascii="TH SarabunPSK" w:eastAsia="Times New Roman" w:hAnsi="TH SarabunPSK" w:cs="TH SarabunPSK"/>
          <w:cs/>
        </w:rPr>
        <w:tab/>
        <w:t xml:space="preserve">      40,000 </w:t>
      </w:r>
      <w:r w:rsidRPr="007E35A3">
        <w:rPr>
          <w:rFonts w:ascii="TH SarabunPSK" w:eastAsia="Times New Roman" w:hAnsi="TH SarabunPSK" w:cs="TH SarabunPSK"/>
          <w:cs/>
        </w:rPr>
        <w:tab/>
        <w:t xml:space="preserve">บาท/คน </w:t>
      </w:r>
    </w:p>
    <w:p w:rsidR="007E35A3" w:rsidRPr="007E35A3" w:rsidRDefault="007E35A3" w:rsidP="007E35A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 xml:space="preserve">ประธานหลักสูตร </w:t>
      </w:r>
      <w:r w:rsidRPr="007E35A3">
        <w:rPr>
          <w:rFonts w:ascii="TH SarabunPSK" w:eastAsia="Times New Roman" w:hAnsi="TH SarabunPSK" w:cs="TH SarabunPSK"/>
          <w:cs/>
        </w:rPr>
        <w:tab/>
      </w:r>
      <w:r w:rsidRPr="007E35A3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7E35A3">
        <w:rPr>
          <w:rFonts w:ascii="TH SarabunPSK" w:eastAsia="Times New Roman" w:hAnsi="TH SarabunPSK" w:cs="TH SarabunPSK"/>
          <w:cs/>
        </w:rPr>
        <w:tab/>
        <w:t xml:space="preserve">      35,000 </w:t>
      </w:r>
      <w:r w:rsidRPr="007E35A3">
        <w:rPr>
          <w:rFonts w:ascii="TH SarabunPSK" w:eastAsia="Times New Roman" w:hAnsi="TH SarabunPSK" w:cs="TH SarabunPSK"/>
          <w:cs/>
        </w:rPr>
        <w:tab/>
        <w:t xml:space="preserve">บาท/คน </w:t>
      </w:r>
    </w:p>
    <w:p w:rsidR="007E35A3" w:rsidRPr="007E35A3" w:rsidRDefault="007E35A3" w:rsidP="007E35A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 xml:space="preserve">หัวหน้างาน </w:t>
      </w:r>
      <w:r w:rsidRPr="007E35A3">
        <w:rPr>
          <w:rFonts w:ascii="TH SarabunPSK" w:eastAsia="Times New Roman" w:hAnsi="TH SarabunPSK" w:cs="TH SarabunPSK"/>
          <w:cs/>
        </w:rPr>
        <w:tab/>
      </w:r>
      <w:r w:rsidRPr="007E35A3">
        <w:rPr>
          <w:rFonts w:ascii="TH SarabunPSK" w:eastAsia="Times New Roman" w:hAnsi="TH SarabunPSK" w:cs="TH SarabunPSK"/>
          <w:cs/>
        </w:rPr>
        <w:tab/>
      </w:r>
      <w:r w:rsidRPr="007E35A3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7E35A3">
        <w:rPr>
          <w:rFonts w:ascii="TH SarabunPSK" w:eastAsia="Times New Roman" w:hAnsi="TH SarabunPSK" w:cs="TH SarabunPSK"/>
          <w:cs/>
        </w:rPr>
        <w:tab/>
        <w:t xml:space="preserve">      15,000 </w:t>
      </w:r>
      <w:r w:rsidRPr="007E35A3">
        <w:rPr>
          <w:rFonts w:ascii="TH SarabunPSK" w:eastAsia="Times New Roman" w:hAnsi="TH SarabunPSK" w:cs="TH SarabunPSK"/>
          <w:cs/>
        </w:rPr>
        <w:tab/>
        <w:t xml:space="preserve">บาท/คน </w:t>
      </w:r>
    </w:p>
    <w:p w:rsidR="007E35A3" w:rsidRPr="007E35A3" w:rsidRDefault="007E35A3" w:rsidP="007E35A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H SarabunPSK" w:eastAsia="Times New Roman" w:hAnsi="TH SarabunPSK" w:cs="TH SarabunPSK"/>
        </w:rPr>
      </w:pPr>
      <w:r w:rsidRPr="007E35A3">
        <w:rPr>
          <w:rFonts w:ascii="TH SarabunPSK" w:eastAsia="Times New Roman" w:hAnsi="TH SarabunPSK" w:cs="TH SarabunPSK"/>
          <w:cs/>
        </w:rPr>
        <w:t xml:space="preserve">หัวหน้าหน่วย </w:t>
      </w:r>
      <w:r w:rsidRPr="007E35A3">
        <w:rPr>
          <w:rFonts w:ascii="TH SarabunPSK" w:eastAsia="Times New Roman" w:hAnsi="TH SarabunPSK" w:cs="TH SarabunPSK"/>
          <w:cs/>
        </w:rPr>
        <w:tab/>
      </w:r>
      <w:r w:rsidRPr="007E35A3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7E35A3">
        <w:rPr>
          <w:rFonts w:ascii="TH SarabunPSK" w:eastAsia="Times New Roman" w:hAnsi="TH SarabunPSK" w:cs="TH SarabunPSK"/>
          <w:cs/>
        </w:rPr>
        <w:tab/>
        <w:t xml:space="preserve">      12,000 </w:t>
      </w:r>
      <w:r w:rsidRPr="007E35A3">
        <w:rPr>
          <w:rFonts w:ascii="TH SarabunPSK" w:eastAsia="Times New Roman" w:hAnsi="TH SarabunPSK" w:cs="TH SarabunPSK"/>
          <w:cs/>
        </w:rPr>
        <w:tab/>
        <w:t xml:space="preserve">บาท/คน </w:t>
      </w:r>
    </w:p>
    <w:p w:rsidR="007E35A3" w:rsidRPr="007E35A3" w:rsidRDefault="007E35A3" w:rsidP="007E35A3">
      <w:pPr>
        <w:ind w:firstLine="993"/>
        <w:rPr>
          <w:rFonts w:ascii="TH SarabunPSK" w:eastAsia="TH SarabunPSK" w:hAnsi="TH SarabunPSK" w:cs="TH SarabunPSK"/>
          <w:color w:val="000000"/>
        </w:rPr>
      </w:pPr>
      <w:r w:rsidRPr="007E35A3">
        <w:rPr>
          <w:rFonts w:ascii="TH SarabunPSK" w:eastAsia="Times New Roman" w:hAnsi="TH SarabunPSK" w:cs="TH SarabunPSK"/>
          <w:cs/>
        </w:rPr>
        <w:lastRenderedPageBreak/>
        <w:t>จึงเสนอที่ประชุมเพื่อพิจารณา ดังรายละเอียดตามเอกสารประกอบวาระการประชุม</w:t>
      </w:r>
    </w:p>
    <w:p w:rsidR="007E35A3" w:rsidRPr="007E35A3" w:rsidRDefault="007E35A3" w:rsidP="00975CB0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hAnsi="TH SarabunPSK" w:cs="TH SarabunPSK"/>
          <w:b/>
          <w:bCs/>
          <w:spacing w:val="-6"/>
          <w:kern w:val="20"/>
          <w:u w:val="single"/>
          <w:cs/>
        </w:rPr>
        <w:t>มติ</w:t>
      </w:r>
      <w:r w:rsidR="00975CB0">
        <w:rPr>
          <w:rFonts w:ascii="TH SarabunPSK" w:hAnsi="TH SarabunPSK" w:cs="TH SarabunPSK"/>
          <w:b/>
          <w:bCs/>
          <w:spacing w:val="-6"/>
          <w:kern w:val="20"/>
          <w:cs/>
        </w:rPr>
        <w:tab/>
      </w:r>
      <w:r w:rsidRPr="007E35A3">
        <w:rPr>
          <w:rFonts w:ascii="TH SarabunPSK" w:hAnsi="TH SarabunPSK" w:cs="TH SarabunPSK"/>
          <w:b/>
          <w:bCs/>
          <w:spacing w:val="-6"/>
          <w:kern w:val="20"/>
          <w:cs/>
        </w:rPr>
        <w:t>ที่ประชุม</w:t>
      </w:r>
      <w:r w:rsidRPr="007E35A3">
        <w:rPr>
          <w:rFonts w:ascii="TH SarabunPSK" w:hAnsi="TH SarabunPSK" w:cs="TH SarabunPSK"/>
          <w:b/>
          <w:bCs/>
          <w:kern w:val="20"/>
          <w:cs/>
        </w:rPr>
        <w:t>พิจารณา</w:t>
      </w:r>
      <w:r w:rsidRPr="007E35A3">
        <w:rPr>
          <w:rFonts w:ascii="TH SarabunPSK" w:hAnsi="TH SarabunPSK" w:cs="TH SarabunPSK"/>
          <w:b/>
          <w:bCs/>
          <w:spacing w:val="-6"/>
          <w:kern w:val="20"/>
          <w:cs/>
        </w:rPr>
        <w:t>แล้วมีมติเห็นชอบ และให้ฝ่ายแผนยุทธศาสตร์และพัฒนาองค์กรดำเนินการต่อไป</w:t>
      </w:r>
    </w:p>
    <w:p w:rsidR="007E35A3" w:rsidRPr="007E35A3" w:rsidRDefault="007E35A3" w:rsidP="00030456">
      <w:pPr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7E35A3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5A3">
        <w:rPr>
          <w:rFonts w:ascii="TH SarabunPSK" w:eastAsia="TH SarabunPSK" w:hAnsi="TH SarabunPSK" w:cs="TH SarabunPSK"/>
          <w:b/>
        </w:rPr>
        <w:t>6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</w:t>
      </w:r>
      <w:proofErr w:type="spellStart"/>
      <w:r w:rsidRPr="007E35A3">
        <w:rPr>
          <w:rFonts w:ascii="TH SarabunPSK" w:eastAsia="TH SarabunPSK" w:hAnsi="TH SarabunPSK" w:cs="TH SarabunPSK"/>
          <w:b/>
          <w:bCs/>
          <w:cs/>
        </w:rPr>
        <w:t>ภิ</w:t>
      </w:r>
      <w:proofErr w:type="spellEnd"/>
      <w:r w:rsidRPr="007E35A3">
        <w:rPr>
          <w:rFonts w:ascii="TH SarabunPSK" w:eastAsia="TH SarabunPSK" w:hAnsi="TH SarabunPSK" w:cs="TH SarabunPSK"/>
          <w:b/>
          <w:bCs/>
          <w:cs/>
        </w:rPr>
        <w:t>บาล</w:t>
      </w:r>
      <w:r w:rsidR="002464DA" w:rsidRPr="007E35A3">
        <w:rPr>
          <w:rFonts w:ascii="TH SarabunPSK" w:eastAsia="TH SarabunPSK" w:hAnsi="TH SarabunPSK" w:cs="TH SarabunPSK"/>
          <w:b/>
          <w:bCs/>
          <w:cs/>
        </w:rPr>
        <w:tab/>
      </w:r>
      <w:r w:rsidR="002464DA" w:rsidRPr="007E35A3">
        <w:rPr>
          <w:rFonts w:ascii="TH SarabunPSK" w:eastAsia="TH SarabunPSK" w:hAnsi="TH SarabunPSK" w:cs="TH SarabunPSK"/>
          <w:b/>
          <w:bCs/>
          <w:cs/>
        </w:rPr>
        <w:tab/>
      </w:r>
      <w:r w:rsidR="004B3FFE" w:rsidRPr="007E35A3">
        <w:rPr>
          <w:rFonts w:ascii="TH SarabunPSK" w:eastAsia="TH SarabunPSK" w:hAnsi="TH SarabunPSK" w:cs="TH SarabunPSK"/>
          <w:bCs/>
          <w:cs/>
        </w:rPr>
        <w:t>- ไม่มี -</w:t>
      </w:r>
      <w:r w:rsidRPr="007E35A3">
        <w:rPr>
          <w:rFonts w:ascii="TH SarabunPSK" w:eastAsia="TH SarabunPSK" w:hAnsi="TH SarabunPSK" w:cs="TH SarabunPSK"/>
          <w:b/>
        </w:rPr>
        <w:tab/>
      </w:r>
    </w:p>
    <w:p w:rsidR="0005323C" w:rsidRPr="007E35A3" w:rsidRDefault="0005323C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F32A9F" w:rsidRPr="007E35A3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5A3">
        <w:rPr>
          <w:rFonts w:ascii="TH SarabunPSK" w:eastAsia="TH SarabunPSK" w:hAnsi="TH SarabunPSK" w:cs="TH SarabunPSK"/>
          <w:b/>
        </w:rPr>
        <w:t xml:space="preserve">7 </w:t>
      </w:r>
      <w:r w:rsidR="00DE2EE3" w:rsidRPr="007E35A3">
        <w:rPr>
          <w:rFonts w:ascii="TH SarabunPSK" w:eastAsia="TH SarabunPSK" w:hAnsi="TH SarabunPSK" w:cs="TH SarabunPSK"/>
          <w:b/>
          <w:bCs/>
          <w:cs/>
        </w:rPr>
        <w:t>เรื่องติดตามผลการดำเนินงานตามยุท</w:t>
      </w:r>
      <w:r w:rsidR="00827D4B" w:rsidRPr="007E35A3">
        <w:rPr>
          <w:rFonts w:ascii="TH SarabunPSK" w:eastAsia="TH SarabunPSK" w:hAnsi="TH SarabunPSK" w:cs="TH SarabunPSK"/>
          <w:b/>
          <w:bCs/>
          <w:cs/>
        </w:rPr>
        <w:t xml:space="preserve">ธศาสตร์และการพัฒนาระบบคุณภาพ </w:t>
      </w:r>
      <w:r w:rsidR="005C1D84" w:rsidRPr="007E35A3">
        <w:rPr>
          <w:rFonts w:ascii="TH SarabunPSK" w:eastAsia="TH SarabunPSK" w:hAnsi="TH SarabunPSK" w:cs="TH SarabunPSK"/>
          <w:b/>
          <w:bCs/>
          <w:cs/>
        </w:rPr>
        <w:t xml:space="preserve">  - ไม่มี -</w:t>
      </w:r>
    </w:p>
    <w:p w:rsidR="00975CB0" w:rsidRPr="007E35A3" w:rsidRDefault="00975CB0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422AE" w:rsidRPr="007E35A3" w:rsidRDefault="002422AE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ระเบียบวาระที่ 8 เรื่องอื่น ๆ</w:t>
      </w:r>
    </w:p>
    <w:p w:rsidR="00CC13D6" w:rsidRPr="007E35A3" w:rsidRDefault="002422AE" w:rsidP="00827D4B">
      <w:pP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7E35A3">
        <w:rPr>
          <w:rFonts w:ascii="TH SarabunPSK" w:hAnsi="TH SarabunPSK" w:cs="TH SarabunPSK"/>
          <w:b/>
          <w:bCs/>
          <w:kern w:val="20"/>
          <w:cs/>
        </w:rPr>
        <w:t xml:space="preserve">8.1 </w:t>
      </w:r>
      <w:r w:rsidR="00C455EE" w:rsidRPr="007E35A3">
        <w:rPr>
          <w:rFonts w:ascii="TH SarabunPSK" w:hAnsi="TH SarabunPSK" w:cs="TH SarabunPSK"/>
          <w:b/>
          <w:bCs/>
          <w:kern w:val="20"/>
          <w:cs/>
        </w:rPr>
        <w:t>ปริญญาวิศวกรรม</w:t>
      </w:r>
      <w:proofErr w:type="spellStart"/>
      <w:r w:rsidR="00C455EE" w:rsidRPr="007E35A3">
        <w:rPr>
          <w:rFonts w:ascii="TH SarabunPSK" w:hAnsi="TH SarabunPSK" w:cs="TH SarabunPSK"/>
          <w:b/>
          <w:bCs/>
          <w:kern w:val="20"/>
          <w:cs/>
        </w:rPr>
        <w:t>ศา</w:t>
      </w:r>
      <w:proofErr w:type="spellEnd"/>
      <w:r w:rsidR="00C455EE" w:rsidRPr="007E35A3">
        <w:rPr>
          <w:rFonts w:ascii="TH SarabunPSK" w:hAnsi="TH SarabunPSK" w:cs="TH SarabunPSK"/>
          <w:b/>
          <w:bCs/>
          <w:kern w:val="20"/>
          <w:cs/>
        </w:rPr>
        <w:t>สตรดุษฎีบัณฑิตกิตติมศักดิ์ สาขาวิชาวิศวกรรมศาสตร์ ประจำปี พ.ศ. 2562</w:t>
      </w:r>
    </w:p>
    <w:p w:rsidR="00827D4B" w:rsidRPr="007E35A3" w:rsidRDefault="00C455EE" w:rsidP="00E55035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sz w:val="36"/>
          <w:szCs w:val="36"/>
        </w:rPr>
      </w:pPr>
      <w:r w:rsidRPr="007E35A3">
        <w:rPr>
          <w:rFonts w:ascii="TH SarabunPSK" w:eastAsia="TH SarabunPSK" w:hAnsi="TH SarabunPSK" w:cs="TH SarabunPSK"/>
          <w:sz w:val="36"/>
          <w:szCs w:val="36"/>
          <w:cs/>
        </w:rPr>
        <w:t>ประธานได้แจ้งที่ประชุมว่า ด้วย ผู้ช่วยศาสตราจารย์ ดร.ธเนศ วีระศิริ นายกวิศวกรรมสถานแห่งประเทศไทย ศิษย์เก่าคณะวิศวกรรมศาสตร์ มหาวิทยาลัยขอนแก่น รุ่นที่ 14 ได้รับปริญญาวิศวกรรม</w:t>
      </w:r>
      <w:proofErr w:type="spellStart"/>
      <w:r w:rsidRPr="007E35A3">
        <w:rPr>
          <w:rFonts w:ascii="TH SarabunPSK" w:eastAsia="TH SarabunPSK" w:hAnsi="TH SarabunPSK" w:cs="TH SarabunPSK"/>
          <w:sz w:val="36"/>
          <w:szCs w:val="36"/>
          <w:cs/>
        </w:rPr>
        <w:t>ศา</w:t>
      </w:r>
      <w:proofErr w:type="spellEnd"/>
      <w:r w:rsidRPr="007E35A3">
        <w:rPr>
          <w:rFonts w:ascii="TH SarabunPSK" w:eastAsia="TH SarabunPSK" w:hAnsi="TH SarabunPSK" w:cs="TH SarabunPSK"/>
          <w:sz w:val="36"/>
          <w:szCs w:val="36"/>
          <w:cs/>
        </w:rPr>
        <w:t>สตรดุษฎีบัณฑิตกิตติมศักดิ์ สาขาวิชาวิศวกรรมศาสตร์ ประจำปี พ.ศ. 2562 โดยจะเข้ารับพระราชทานจากสมเด็จพระกนิษฐา</w:t>
      </w:r>
      <w:proofErr w:type="spellStart"/>
      <w:r w:rsidRPr="007E35A3">
        <w:rPr>
          <w:rFonts w:ascii="TH SarabunPSK" w:eastAsia="TH SarabunPSK" w:hAnsi="TH SarabunPSK" w:cs="TH SarabunPSK"/>
          <w:sz w:val="36"/>
          <w:szCs w:val="36"/>
          <w:cs/>
        </w:rPr>
        <w:t>ธิ</w:t>
      </w:r>
      <w:proofErr w:type="spellEnd"/>
      <w:r w:rsidRPr="007E35A3">
        <w:rPr>
          <w:rFonts w:ascii="TH SarabunPSK" w:eastAsia="TH SarabunPSK" w:hAnsi="TH SarabunPSK" w:cs="TH SarabunPSK"/>
          <w:sz w:val="36"/>
          <w:szCs w:val="36"/>
          <w:cs/>
        </w:rPr>
        <w:t>ราชเจ้า กรมสมเด็จพระเทพรัตนราชสุดาฯ ในวันที่ 4 ธันวาคม 2562 ต่อไป จึงแจ้งที่ประชุมเพื่อรับทราบ</w:t>
      </w:r>
    </w:p>
    <w:p w:rsidR="00827D4B" w:rsidRPr="007E35A3" w:rsidRDefault="00E55035" w:rsidP="00E55035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E220DD" w:rsidRPr="007E35A3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7E35A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5470BB" w:rsidRPr="007E35A3">
        <w:rPr>
          <w:rFonts w:ascii="TH SarabunPSK" w:eastAsia="TH SarabunPSK" w:hAnsi="TH SarabunPSK" w:cs="TH SarabunPSK"/>
          <w:b/>
          <w:bCs/>
          <w:cs/>
        </w:rPr>
        <w:t>15</w:t>
      </w:r>
      <w:r w:rsidR="00ED395E" w:rsidRPr="007E35A3">
        <w:rPr>
          <w:rFonts w:ascii="TH SarabunPSK" w:eastAsia="TH SarabunPSK" w:hAnsi="TH SarabunPSK" w:cs="TH SarabunPSK"/>
          <w:b/>
          <w:bCs/>
          <w:cs/>
        </w:rPr>
        <w:t>.</w:t>
      </w:r>
      <w:r w:rsidR="00547209">
        <w:rPr>
          <w:rFonts w:ascii="TH SarabunPSK" w:eastAsia="TH SarabunPSK" w:hAnsi="TH SarabunPSK" w:cs="TH SarabunPSK"/>
          <w:b/>
          <w:bCs/>
          <w:cs/>
        </w:rPr>
        <w:t>3</w:t>
      </w:r>
      <w:r w:rsidR="005470BB" w:rsidRPr="007E35A3">
        <w:rPr>
          <w:rFonts w:ascii="TH SarabunPSK" w:eastAsia="TH SarabunPSK" w:hAnsi="TH SarabunPSK" w:cs="TH SarabunPSK"/>
          <w:b/>
          <w:bCs/>
          <w:cs/>
        </w:rPr>
        <w:t>0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7E35A3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7E35A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7E35A3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7E35A3">
        <w:rPr>
          <w:rFonts w:ascii="TH SarabunPSK" w:eastAsia="TH SarabunPSK" w:hAnsi="TH SarabunPSK" w:cs="TH SarabunPSK"/>
          <w:b/>
          <w:cs/>
        </w:rPr>
        <w:t xml:space="preserve">   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7E35A3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7E35A3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7E35A3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7E35A3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7E35A3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7E35A3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7E35A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5A3">
        <w:rPr>
          <w:rFonts w:ascii="TH SarabunPSK" w:eastAsia="TH SarabunPSK" w:hAnsi="TH SarabunPSK" w:cs="TH SarabunPSK"/>
          <w:b/>
        </w:rPr>
        <w:tab/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7E35A3">
        <w:rPr>
          <w:rFonts w:ascii="TH SarabunPSK" w:eastAsia="TH SarabunPSK" w:hAnsi="TH SarabunPSK" w:cs="TH SarabunPSK"/>
          <w:b/>
          <w:cs/>
        </w:rPr>
        <w:t xml:space="preserve">       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7E35A3">
        <w:rPr>
          <w:rFonts w:ascii="TH SarabunPSK" w:eastAsia="TH SarabunPSK" w:hAnsi="TH SarabunPSK" w:cs="TH SarabunPSK"/>
          <w:b/>
          <w:cs/>
        </w:rPr>
        <w:t xml:space="preserve"> </w:t>
      </w:r>
      <w:r w:rsidRPr="007E35A3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7E35A3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7E35A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7E35A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นางสาวมา</w:t>
      </w:r>
      <w:proofErr w:type="spellStart"/>
      <w:r w:rsidRPr="007E35A3">
        <w:rPr>
          <w:rFonts w:ascii="TH SarabunPSK" w:eastAsia="TH SarabunPSK" w:hAnsi="TH SarabunPSK" w:cs="TH SarabunPSK"/>
          <w:b/>
          <w:bCs/>
          <w:cs/>
        </w:rPr>
        <w:t>ริษา</w:t>
      </w:r>
      <w:proofErr w:type="spellEnd"/>
      <w:r w:rsidRPr="007E35A3">
        <w:rPr>
          <w:rFonts w:ascii="TH SarabunPSK" w:eastAsia="TH SarabunPSK" w:hAnsi="TH SarabunPSK" w:cs="TH SarabunPSK"/>
          <w:b/>
          <w:bCs/>
          <w:cs/>
        </w:rPr>
        <w:t xml:space="preserve"> นันสมบัติ</w:t>
      </w:r>
    </w:p>
    <w:p w:rsidR="007343F8" w:rsidRPr="007E35A3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7E35A3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7E35A3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7E35A3" w:rsidSect="00165464">
      <w:headerReference w:type="default" r:id="rId8"/>
      <w:footerReference w:type="even" r:id="rId9"/>
      <w:footerReference w:type="default" r:id="rId10"/>
      <w:pgSz w:w="12240" w:h="15840"/>
      <w:pgMar w:top="1135" w:right="992" w:bottom="1135" w:left="1259" w:header="568" w:footer="558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62" w:rsidRDefault="00692C62" w:rsidP="00272558">
      <w:r>
        <w:separator/>
      </w:r>
    </w:p>
  </w:endnote>
  <w:endnote w:type="continuationSeparator" w:id="0">
    <w:p w:rsidR="00692C62" w:rsidRDefault="00692C62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AA05F6">
      <w:rPr>
        <w:rFonts w:ascii="TH SarabunPSK" w:eastAsia="TH SarabunPSK" w:hAnsi="TH SarabunPSK" w:cs="TH SarabunPSK" w:hint="cs"/>
        <w:sz w:val="24"/>
        <w:szCs w:val="24"/>
        <w:cs/>
      </w:rPr>
      <w:t>7-16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AA05F6" w:rsidRPr="00AA05F6">
      <w:rPr>
        <w:rFonts w:ascii="TH SarabunPSK" w:eastAsia="TH SarabunPSK" w:hAnsi="TH SarabunPSK" w:cs="TH SarabunPSK"/>
        <w:sz w:val="24"/>
        <w:szCs w:val="24"/>
        <w:cs/>
      </w:rPr>
      <w:t>12 กันยายน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165464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AA05F6">
      <w:rPr>
        <w:rFonts w:ascii="TH SarabunPSK" w:eastAsia="TH SarabunPSK" w:hAnsi="TH SarabunPSK" w:cs="TH SarabunPSK" w:hint="cs"/>
        <w:sz w:val="24"/>
        <w:szCs w:val="24"/>
        <w:cs/>
      </w:rPr>
      <w:t>8-17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AA05F6">
      <w:rPr>
        <w:rFonts w:ascii="TH SarabunPSK" w:eastAsia="TH SarabunPSK" w:hAnsi="TH SarabunPSK" w:cs="TH SarabunPSK" w:hint="cs"/>
        <w:sz w:val="24"/>
        <w:szCs w:val="24"/>
        <w:cs/>
      </w:rPr>
      <w:t>26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9417C4">
      <w:rPr>
        <w:rFonts w:ascii="TH SarabunPSK" w:eastAsia="TH SarabunPSK" w:hAnsi="TH SarabunPSK" w:cs="TH SarabunPSK" w:hint="cs"/>
        <w:sz w:val="24"/>
        <w:szCs w:val="24"/>
        <w:cs/>
      </w:rPr>
      <w:t>กันยายน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62" w:rsidRDefault="00692C62" w:rsidP="00272558">
      <w:r>
        <w:separator/>
      </w:r>
    </w:p>
  </w:footnote>
  <w:footnote w:type="continuationSeparator" w:id="0">
    <w:p w:rsidR="00692C62" w:rsidRDefault="00692C62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165464">
          <w:rPr>
            <w:rFonts w:cs="TH Sarabun New"/>
            <w:noProof/>
            <w:sz w:val="28"/>
            <w:szCs w:val="28"/>
          </w:rPr>
          <w:t>10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692C62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6A4B0A"/>
    <w:multiLevelType w:val="hybridMultilevel"/>
    <w:tmpl w:val="673CD5C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E34EA4"/>
    <w:multiLevelType w:val="hybridMultilevel"/>
    <w:tmpl w:val="681C6964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7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9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6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1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1"/>
  </w:num>
  <w:num w:numId="5">
    <w:abstractNumId w:val="14"/>
  </w:num>
  <w:num w:numId="6">
    <w:abstractNumId w:val="29"/>
  </w:num>
  <w:num w:numId="7">
    <w:abstractNumId w:val="27"/>
  </w:num>
  <w:num w:numId="8">
    <w:abstractNumId w:val="18"/>
  </w:num>
  <w:num w:numId="9">
    <w:abstractNumId w:val="21"/>
  </w:num>
  <w:num w:numId="10">
    <w:abstractNumId w:val="9"/>
  </w:num>
  <w:num w:numId="11">
    <w:abstractNumId w:val="30"/>
  </w:num>
  <w:num w:numId="12">
    <w:abstractNumId w:val="17"/>
  </w:num>
  <w:num w:numId="13">
    <w:abstractNumId w:val="25"/>
  </w:num>
  <w:num w:numId="14">
    <w:abstractNumId w:val="12"/>
  </w:num>
  <w:num w:numId="15">
    <w:abstractNumId w:val="34"/>
  </w:num>
  <w:num w:numId="16">
    <w:abstractNumId w:val="28"/>
  </w:num>
  <w:num w:numId="17">
    <w:abstractNumId w:val="35"/>
  </w:num>
  <w:num w:numId="18">
    <w:abstractNumId w:val="13"/>
  </w:num>
  <w:num w:numId="19">
    <w:abstractNumId w:val="20"/>
  </w:num>
  <w:num w:numId="20">
    <w:abstractNumId w:val="26"/>
  </w:num>
  <w:num w:numId="21">
    <w:abstractNumId w:val="23"/>
  </w:num>
  <w:num w:numId="22">
    <w:abstractNumId w:val="15"/>
  </w:num>
  <w:num w:numId="23">
    <w:abstractNumId w:val="11"/>
  </w:num>
  <w:num w:numId="24">
    <w:abstractNumId w:val="16"/>
  </w:num>
  <w:num w:numId="25">
    <w:abstractNumId w:val="3"/>
  </w:num>
  <w:num w:numId="26">
    <w:abstractNumId w:val="10"/>
  </w:num>
  <w:num w:numId="27">
    <w:abstractNumId w:val="24"/>
  </w:num>
  <w:num w:numId="28">
    <w:abstractNumId w:val="32"/>
  </w:num>
  <w:num w:numId="29">
    <w:abstractNumId w:val="2"/>
  </w:num>
  <w:num w:numId="30">
    <w:abstractNumId w:val="7"/>
  </w:num>
  <w:num w:numId="31">
    <w:abstractNumId w:val="1"/>
  </w:num>
  <w:num w:numId="32">
    <w:abstractNumId w:val="33"/>
  </w:num>
  <w:num w:numId="33">
    <w:abstractNumId w:val="22"/>
  </w:num>
  <w:num w:numId="34">
    <w:abstractNumId w:val="19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74A7"/>
    <w:rsid w:val="00007955"/>
    <w:rsid w:val="00007DFD"/>
    <w:rsid w:val="00015364"/>
    <w:rsid w:val="000220DA"/>
    <w:rsid w:val="000272C3"/>
    <w:rsid w:val="00030456"/>
    <w:rsid w:val="0003256B"/>
    <w:rsid w:val="00043EB7"/>
    <w:rsid w:val="00044757"/>
    <w:rsid w:val="00044ADF"/>
    <w:rsid w:val="00046124"/>
    <w:rsid w:val="00050579"/>
    <w:rsid w:val="00052327"/>
    <w:rsid w:val="0005323C"/>
    <w:rsid w:val="00054340"/>
    <w:rsid w:val="00056820"/>
    <w:rsid w:val="0006288A"/>
    <w:rsid w:val="0006335E"/>
    <w:rsid w:val="0006453E"/>
    <w:rsid w:val="00064B27"/>
    <w:rsid w:val="00066D9A"/>
    <w:rsid w:val="000675F5"/>
    <w:rsid w:val="000716C6"/>
    <w:rsid w:val="00072986"/>
    <w:rsid w:val="0007328B"/>
    <w:rsid w:val="00073FE9"/>
    <w:rsid w:val="0007625A"/>
    <w:rsid w:val="000806D8"/>
    <w:rsid w:val="00084519"/>
    <w:rsid w:val="000920A0"/>
    <w:rsid w:val="000A02BA"/>
    <w:rsid w:val="000A1012"/>
    <w:rsid w:val="000A1ACF"/>
    <w:rsid w:val="000A3314"/>
    <w:rsid w:val="000A4159"/>
    <w:rsid w:val="000A426C"/>
    <w:rsid w:val="000A46C3"/>
    <w:rsid w:val="000B4C86"/>
    <w:rsid w:val="000B6239"/>
    <w:rsid w:val="000B734B"/>
    <w:rsid w:val="000B78E5"/>
    <w:rsid w:val="000C32AA"/>
    <w:rsid w:val="000C3692"/>
    <w:rsid w:val="000C4D49"/>
    <w:rsid w:val="000C7A0A"/>
    <w:rsid w:val="000D2AEA"/>
    <w:rsid w:val="000D3322"/>
    <w:rsid w:val="000E30F6"/>
    <w:rsid w:val="000E3D0B"/>
    <w:rsid w:val="000E537A"/>
    <w:rsid w:val="000F5956"/>
    <w:rsid w:val="000F5CF2"/>
    <w:rsid w:val="00100FEB"/>
    <w:rsid w:val="0010307E"/>
    <w:rsid w:val="0010737E"/>
    <w:rsid w:val="00107FD3"/>
    <w:rsid w:val="0011648D"/>
    <w:rsid w:val="00120633"/>
    <w:rsid w:val="001216A2"/>
    <w:rsid w:val="00123C26"/>
    <w:rsid w:val="00125089"/>
    <w:rsid w:val="00133C2E"/>
    <w:rsid w:val="00140DFE"/>
    <w:rsid w:val="00150863"/>
    <w:rsid w:val="001522F2"/>
    <w:rsid w:val="0015256E"/>
    <w:rsid w:val="00154DF3"/>
    <w:rsid w:val="00157230"/>
    <w:rsid w:val="001616A9"/>
    <w:rsid w:val="00163BB0"/>
    <w:rsid w:val="001650B7"/>
    <w:rsid w:val="00165464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7F73"/>
    <w:rsid w:val="001A4438"/>
    <w:rsid w:val="001A4505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E50C3"/>
    <w:rsid w:val="001F0808"/>
    <w:rsid w:val="001F4734"/>
    <w:rsid w:val="001F54E9"/>
    <w:rsid w:val="002010FA"/>
    <w:rsid w:val="002017E6"/>
    <w:rsid w:val="002035D1"/>
    <w:rsid w:val="00203C78"/>
    <w:rsid w:val="00205C8A"/>
    <w:rsid w:val="00205FF2"/>
    <w:rsid w:val="0020603E"/>
    <w:rsid w:val="00206FF2"/>
    <w:rsid w:val="00207C44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2543"/>
    <w:rsid w:val="00293755"/>
    <w:rsid w:val="002979F2"/>
    <w:rsid w:val="00297B11"/>
    <w:rsid w:val="002A2119"/>
    <w:rsid w:val="002A2641"/>
    <w:rsid w:val="002A5292"/>
    <w:rsid w:val="002A7207"/>
    <w:rsid w:val="002B1094"/>
    <w:rsid w:val="002B4A3C"/>
    <w:rsid w:val="002C1121"/>
    <w:rsid w:val="002C1A1F"/>
    <w:rsid w:val="002C4DEF"/>
    <w:rsid w:val="002C5CA1"/>
    <w:rsid w:val="002C61DB"/>
    <w:rsid w:val="002D62AF"/>
    <w:rsid w:val="002D780E"/>
    <w:rsid w:val="002E09B1"/>
    <w:rsid w:val="002E16B1"/>
    <w:rsid w:val="002E1FC2"/>
    <w:rsid w:val="002E6720"/>
    <w:rsid w:val="002F29B8"/>
    <w:rsid w:val="003028E5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283D"/>
    <w:rsid w:val="00333150"/>
    <w:rsid w:val="00333C4A"/>
    <w:rsid w:val="003367EE"/>
    <w:rsid w:val="0033688B"/>
    <w:rsid w:val="00344BE6"/>
    <w:rsid w:val="003452E0"/>
    <w:rsid w:val="00346878"/>
    <w:rsid w:val="00350301"/>
    <w:rsid w:val="00357DCC"/>
    <w:rsid w:val="00370241"/>
    <w:rsid w:val="003706E8"/>
    <w:rsid w:val="0037403E"/>
    <w:rsid w:val="00375F15"/>
    <w:rsid w:val="00387B33"/>
    <w:rsid w:val="003911C3"/>
    <w:rsid w:val="00392DC1"/>
    <w:rsid w:val="00395AC3"/>
    <w:rsid w:val="00396D17"/>
    <w:rsid w:val="003977B1"/>
    <w:rsid w:val="003A1807"/>
    <w:rsid w:val="003A28D3"/>
    <w:rsid w:val="003A474A"/>
    <w:rsid w:val="003A4CF9"/>
    <w:rsid w:val="003A7006"/>
    <w:rsid w:val="003B25AE"/>
    <w:rsid w:val="003B495B"/>
    <w:rsid w:val="003B6A8F"/>
    <w:rsid w:val="003C0280"/>
    <w:rsid w:val="003C15A0"/>
    <w:rsid w:val="003C4A8D"/>
    <w:rsid w:val="003C4D83"/>
    <w:rsid w:val="003C6518"/>
    <w:rsid w:val="003C7BE1"/>
    <w:rsid w:val="003D5763"/>
    <w:rsid w:val="003E1BC5"/>
    <w:rsid w:val="003E78AB"/>
    <w:rsid w:val="003E7B7F"/>
    <w:rsid w:val="003F0D85"/>
    <w:rsid w:val="003F22D3"/>
    <w:rsid w:val="003F2D1E"/>
    <w:rsid w:val="003F4325"/>
    <w:rsid w:val="003F5476"/>
    <w:rsid w:val="003F6403"/>
    <w:rsid w:val="003F7C36"/>
    <w:rsid w:val="0040111F"/>
    <w:rsid w:val="004018B7"/>
    <w:rsid w:val="004028B6"/>
    <w:rsid w:val="00406182"/>
    <w:rsid w:val="00416FB1"/>
    <w:rsid w:val="00420CA9"/>
    <w:rsid w:val="004252CA"/>
    <w:rsid w:val="0042566A"/>
    <w:rsid w:val="00431070"/>
    <w:rsid w:val="00431A42"/>
    <w:rsid w:val="00434FA4"/>
    <w:rsid w:val="00435358"/>
    <w:rsid w:val="00436291"/>
    <w:rsid w:val="00436D56"/>
    <w:rsid w:val="0044018B"/>
    <w:rsid w:val="00442E40"/>
    <w:rsid w:val="00452163"/>
    <w:rsid w:val="00452AA6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87D6D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D1AF6"/>
    <w:rsid w:val="004D2017"/>
    <w:rsid w:val="004D33FA"/>
    <w:rsid w:val="004D3A98"/>
    <w:rsid w:val="004D756D"/>
    <w:rsid w:val="004E213E"/>
    <w:rsid w:val="004E380D"/>
    <w:rsid w:val="004F3AAD"/>
    <w:rsid w:val="004F7686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52E4"/>
    <w:rsid w:val="005376BD"/>
    <w:rsid w:val="00543848"/>
    <w:rsid w:val="005457A2"/>
    <w:rsid w:val="005468A3"/>
    <w:rsid w:val="005470BB"/>
    <w:rsid w:val="00547209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4241"/>
    <w:rsid w:val="00587305"/>
    <w:rsid w:val="00587A19"/>
    <w:rsid w:val="0059280C"/>
    <w:rsid w:val="00592BCF"/>
    <w:rsid w:val="00595A20"/>
    <w:rsid w:val="00595E5E"/>
    <w:rsid w:val="005A73FC"/>
    <w:rsid w:val="005B4287"/>
    <w:rsid w:val="005B5760"/>
    <w:rsid w:val="005C1D84"/>
    <w:rsid w:val="005C7738"/>
    <w:rsid w:val="005D2F72"/>
    <w:rsid w:val="005E1F2A"/>
    <w:rsid w:val="005E38DA"/>
    <w:rsid w:val="005E42EE"/>
    <w:rsid w:val="005E7689"/>
    <w:rsid w:val="005F1310"/>
    <w:rsid w:val="005F20DA"/>
    <w:rsid w:val="005F69CF"/>
    <w:rsid w:val="00600C95"/>
    <w:rsid w:val="0060443B"/>
    <w:rsid w:val="006055B6"/>
    <w:rsid w:val="00605C12"/>
    <w:rsid w:val="00606A1B"/>
    <w:rsid w:val="00607255"/>
    <w:rsid w:val="006079E3"/>
    <w:rsid w:val="0061021B"/>
    <w:rsid w:val="00617E87"/>
    <w:rsid w:val="006248AC"/>
    <w:rsid w:val="00630880"/>
    <w:rsid w:val="0063209F"/>
    <w:rsid w:val="00636DF1"/>
    <w:rsid w:val="0064611B"/>
    <w:rsid w:val="00650E90"/>
    <w:rsid w:val="00653DF3"/>
    <w:rsid w:val="006560E0"/>
    <w:rsid w:val="006617DA"/>
    <w:rsid w:val="006620B1"/>
    <w:rsid w:val="00663687"/>
    <w:rsid w:val="006639E0"/>
    <w:rsid w:val="00663EBC"/>
    <w:rsid w:val="00670579"/>
    <w:rsid w:val="00672229"/>
    <w:rsid w:val="0067326A"/>
    <w:rsid w:val="0067356B"/>
    <w:rsid w:val="00673857"/>
    <w:rsid w:val="00674A3A"/>
    <w:rsid w:val="006757A4"/>
    <w:rsid w:val="006773F9"/>
    <w:rsid w:val="00684130"/>
    <w:rsid w:val="0068493C"/>
    <w:rsid w:val="00690ADC"/>
    <w:rsid w:val="00692C62"/>
    <w:rsid w:val="006934C5"/>
    <w:rsid w:val="00694050"/>
    <w:rsid w:val="006972DF"/>
    <w:rsid w:val="00697DA0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36D2"/>
    <w:rsid w:val="006D6200"/>
    <w:rsid w:val="006E32BF"/>
    <w:rsid w:val="006E4375"/>
    <w:rsid w:val="006E7552"/>
    <w:rsid w:val="006E7AE2"/>
    <w:rsid w:val="006F1B50"/>
    <w:rsid w:val="006F350B"/>
    <w:rsid w:val="0070060C"/>
    <w:rsid w:val="007021D8"/>
    <w:rsid w:val="00704319"/>
    <w:rsid w:val="00706B08"/>
    <w:rsid w:val="007122EE"/>
    <w:rsid w:val="00714050"/>
    <w:rsid w:val="00716BBB"/>
    <w:rsid w:val="00720038"/>
    <w:rsid w:val="00721D46"/>
    <w:rsid w:val="00722B77"/>
    <w:rsid w:val="007231D0"/>
    <w:rsid w:val="007238F7"/>
    <w:rsid w:val="007313A3"/>
    <w:rsid w:val="00731DA1"/>
    <w:rsid w:val="007324A4"/>
    <w:rsid w:val="00733148"/>
    <w:rsid w:val="00733DEB"/>
    <w:rsid w:val="007343F8"/>
    <w:rsid w:val="00735BF8"/>
    <w:rsid w:val="0074640E"/>
    <w:rsid w:val="00747112"/>
    <w:rsid w:val="00750546"/>
    <w:rsid w:val="00751717"/>
    <w:rsid w:val="00756C09"/>
    <w:rsid w:val="00757A05"/>
    <w:rsid w:val="007629B1"/>
    <w:rsid w:val="007730A4"/>
    <w:rsid w:val="0077660D"/>
    <w:rsid w:val="00777B47"/>
    <w:rsid w:val="00780210"/>
    <w:rsid w:val="00782586"/>
    <w:rsid w:val="00785213"/>
    <w:rsid w:val="00785B42"/>
    <w:rsid w:val="007972E7"/>
    <w:rsid w:val="007A25D0"/>
    <w:rsid w:val="007A300F"/>
    <w:rsid w:val="007A5739"/>
    <w:rsid w:val="007B0AF9"/>
    <w:rsid w:val="007C1AC0"/>
    <w:rsid w:val="007C723E"/>
    <w:rsid w:val="007C740B"/>
    <w:rsid w:val="007D0531"/>
    <w:rsid w:val="007D32F3"/>
    <w:rsid w:val="007D7033"/>
    <w:rsid w:val="007E23D1"/>
    <w:rsid w:val="007E242F"/>
    <w:rsid w:val="007E32A8"/>
    <w:rsid w:val="007E35A3"/>
    <w:rsid w:val="007E389D"/>
    <w:rsid w:val="007E3A16"/>
    <w:rsid w:val="007E5C11"/>
    <w:rsid w:val="007F1CB1"/>
    <w:rsid w:val="007F4EEC"/>
    <w:rsid w:val="0080418D"/>
    <w:rsid w:val="008047A4"/>
    <w:rsid w:val="00807233"/>
    <w:rsid w:val="00807C18"/>
    <w:rsid w:val="00810E15"/>
    <w:rsid w:val="00810FFE"/>
    <w:rsid w:val="00817B43"/>
    <w:rsid w:val="00827D4B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2F38"/>
    <w:rsid w:val="008753B5"/>
    <w:rsid w:val="00880E17"/>
    <w:rsid w:val="00882291"/>
    <w:rsid w:val="00887CB4"/>
    <w:rsid w:val="00895D62"/>
    <w:rsid w:val="008A277C"/>
    <w:rsid w:val="008A38A2"/>
    <w:rsid w:val="008B4235"/>
    <w:rsid w:val="008B560F"/>
    <w:rsid w:val="008B6896"/>
    <w:rsid w:val="008C0040"/>
    <w:rsid w:val="008C2972"/>
    <w:rsid w:val="008C3E0E"/>
    <w:rsid w:val="008C4AAE"/>
    <w:rsid w:val="008C4E1E"/>
    <w:rsid w:val="008C55F6"/>
    <w:rsid w:val="008D033D"/>
    <w:rsid w:val="008D1FBD"/>
    <w:rsid w:val="008D2D16"/>
    <w:rsid w:val="008D3776"/>
    <w:rsid w:val="008D512B"/>
    <w:rsid w:val="008D55D3"/>
    <w:rsid w:val="008E04BC"/>
    <w:rsid w:val="008E5ACA"/>
    <w:rsid w:val="008E79D6"/>
    <w:rsid w:val="008F2630"/>
    <w:rsid w:val="00903959"/>
    <w:rsid w:val="00907606"/>
    <w:rsid w:val="00907B4E"/>
    <w:rsid w:val="00912790"/>
    <w:rsid w:val="009208BF"/>
    <w:rsid w:val="009271E9"/>
    <w:rsid w:val="009306FA"/>
    <w:rsid w:val="0093208B"/>
    <w:rsid w:val="0093548E"/>
    <w:rsid w:val="00936E5D"/>
    <w:rsid w:val="009417C4"/>
    <w:rsid w:val="009425CD"/>
    <w:rsid w:val="00942895"/>
    <w:rsid w:val="00945CEE"/>
    <w:rsid w:val="0095028F"/>
    <w:rsid w:val="00950B6E"/>
    <w:rsid w:val="00951F9A"/>
    <w:rsid w:val="00954039"/>
    <w:rsid w:val="009547F6"/>
    <w:rsid w:val="009630B6"/>
    <w:rsid w:val="00966F69"/>
    <w:rsid w:val="00975CB0"/>
    <w:rsid w:val="00976DD9"/>
    <w:rsid w:val="00980ECB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15716"/>
    <w:rsid w:val="00A159A2"/>
    <w:rsid w:val="00A207D9"/>
    <w:rsid w:val="00A23DD4"/>
    <w:rsid w:val="00A2694E"/>
    <w:rsid w:val="00A3624D"/>
    <w:rsid w:val="00A40400"/>
    <w:rsid w:val="00A4155E"/>
    <w:rsid w:val="00A417BC"/>
    <w:rsid w:val="00A5447E"/>
    <w:rsid w:val="00A54ADE"/>
    <w:rsid w:val="00A62DB1"/>
    <w:rsid w:val="00A70CDE"/>
    <w:rsid w:val="00A73A0C"/>
    <w:rsid w:val="00A73A98"/>
    <w:rsid w:val="00A75165"/>
    <w:rsid w:val="00A751E7"/>
    <w:rsid w:val="00A773F8"/>
    <w:rsid w:val="00A80C23"/>
    <w:rsid w:val="00A83DE0"/>
    <w:rsid w:val="00A84152"/>
    <w:rsid w:val="00A94D2D"/>
    <w:rsid w:val="00A9658F"/>
    <w:rsid w:val="00A96F3F"/>
    <w:rsid w:val="00AA0342"/>
    <w:rsid w:val="00AA05F6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B15016"/>
    <w:rsid w:val="00B17D88"/>
    <w:rsid w:val="00B24784"/>
    <w:rsid w:val="00B24C97"/>
    <w:rsid w:val="00B271D4"/>
    <w:rsid w:val="00B318EB"/>
    <w:rsid w:val="00B4299D"/>
    <w:rsid w:val="00B46CF7"/>
    <w:rsid w:val="00B51422"/>
    <w:rsid w:val="00B6090E"/>
    <w:rsid w:val="00B70830"/>
    <w:rsid w:val="00B7240C"/>
    <w:rsid w:val="00B73A41"/>
    <w:rsid w:val="00B81936"/>
    <w:rsid w:val="00B86771"/>
    <w:rsid w:val="00B86B79"/>
    <w:rsid w:val="00B94D99"/>
    <w:rsid w:val="00BA24ED"/>
    <w:rsid w:val="00BA6EBD"/>
    <w:rsid w:val="00BB4C5E"/>
    <w:rsid w:val="00BB62DC"/>
    <w:rsid w:val="00BC2E48"/>
    <w:rsid w:val="00BC3019"/>
    <w:rsid w:val="00BC3058"/>
    <w:rsid w:val="00BC4B69"/>
    <w:rsid w:val="00BE0A18"/>
    <w:rsid w:val="00BE16FD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12DB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BF2"/>
    <w:rsid w:val="00C40990"/>
    <w:rsid w:val="00C42384"/>
    <w:rsid w:val="00C45339"/>
    <w:rsid w:val="00C455EE"/>
    <w:rsid w:val="00C54CB3"/>
    <w:rsid w:val="00C551F0"/>
    <w:rsid w:val="00C57454"/>
    <w:rsid w:val="00C579D5"/>
    <w:rsid w:val="00C60D70"/>
    <w:rsid w:val="00C651F1"/>
    <w:rsid w:val="00C66739"/>
    <w:rsid w:val="00C800EE"/>
    <w:rsid w:val="00C83234"/>
    <w:rsid w:val="00C877BC"/>
    <w:rsid w:val="00C90772"/>
    <w:rsid w:val="00C964AA"/>
    <w:rsid w:val="00CA0BE9"/>
    <w:rsid w:val="00CA2D04"/>
    <w:rsid w:val="00CA507B"/>
    <w:rsid w:val="00CA540F"/>
    <w:rsid w:val="00CA7B60"/>
    <w:rsid w:val="00CB1B27"/>
    <w:rsid w:val="00CB4B5D"/>
    <w:rsid w:val="00CB6BA1"/>
    <w:rsid w:val="00CC13D6"/>
    <w:rsid w:val="00CC2D61"/>
    <w:rsid w:val="00CC3993"/>
    <w:rsid w:val="00CC4A09"/>
    <w:rsid w:val="00CC542A"/>
    <w:rsid w:val="00CC7557"/>
    <w:rsid w:val="00CC7AB4"/>
    <w:rsid w:val="00CD20C1"/>
    <w:rsid w:val="00CD4243"/>
    <w:rsid w:val="00CD449D"/>
    <w:rsid w:val="00CD55E7"/>
    <w:rsid w:val="00CD5DF0"/>
    <w:rsid w:val="00CE526E"/>
    <w:rsid w:val="00CF54E2"/>
    <w:rsid w:val="00D01089"/>
    <w:rsid w:val="00D01955"/>
    <w:rsid w:val="00D0411F"/>
    <w:rsid w:val="00D055F1"/>
    <w:rsid w:val="00D07414"/>
    <w:rsid w:val="00D11594"/>
    <w:rsid w:val="00D13BBF"/>
    <w:rsid w:val="00D201AA"/>
    <w:rsid w:val="00D33830"/>
    <w:rsid w:val="00D35CBB"/>
    <w:rsid w:val="00D3758E"/>
    <w:rsid w:val="00D417A5"/>
    <w:rsid w:val="00D4212A"/>
    <w:rsid w:val="00D429CF"/>
    <w:rsid w:val="00D42D9F"/>
    <w:rsid w:val="00D46556"/>
    <w:rsid w:val="00D535BC"/>
    <w:rsid w:val="00D53CF4"/>
    <w:rsid w:val="00D63D77"/>
    <w:rsid w:val="00D7402C"/>
    <w:rsid w:val="00D74773"/>
    <w:rsid w:val="00D80054"/>
    <w:rsid w:val="00D80913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C393F"/>
    <w:rsid w:val="00DC6BA6"/>
    <w:rsid w:val="00DD23F9"/>
    <w:rsid w:val="00DD3429"/>
    <w:rsid w:val="00DD5B59"/>
    <w:rsid w:val="00DD7649"/>
    <w:rsid w:val="00DE1D0E"/>
    <w:rsid w:val="00DE2EE3"/>
    <w:rsid w:val="00DE4C2F"/>
    <w:rsid w:val="00DF5103"/>
    <w:rsid w:val="00DF6C08"/>
    <w:rsid w:val="00DF6DD2"/>
    <w:rsid w:val="00E026D5"/>
    <w:rsid w:val="00E0457B"/>
    <w:rsid w:val="00E062BC"/>
    <w:rsid w:val="00E073A5"/>
    <w:rsid w:val="00E073B3"/>
    <w:rsid w:val="00E10927"/>
    <w:rsid w:val="00E10A7D"/>
    <w:rsid w:val="00E16F7E"/>
    <w:rsid w:val="00E220DD"/>
    <w:rsid w:val="00E22A54"/>
    <w:rsid w:val="00E23353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2B60"/>
    <w:rsid w:val="00E53787"/>
    <w:rsid w:val="00E54A32"/>
    <w:rsid w:val="00E55035"/>
    <w:rsid w:val="00E5620B"/>
    <w:rsid w:val="00E60DDF"/>
    <w:rsid w:val="00E61C96"/>
    <w:rsid w:val="00E62BEF"/>
    <w:rsid w:val="00E668D3"/>
    <w:rsid w:val="00E71CDA"/>
    <w:rsid w:val="00E83D9F"/>
    <w:rsid w:val="00E845EE"/>
    <w:rsid w:val="00E845FB"/>
    <w:rsid w:val="00E86B9B"/>
    <w:rsid w:val="00E87267"/>
    <w:rsid w:val="00E91FED"/>
    <w:rsid w:val="00E95FAF"/>
    <w:rsid w:val="00EA0634"/>
    <w:rsid w:val="00EB36F9"/>
    <w:rsid w:val="00EB7627"/>
    <w:rsid w:val="00EB7D82"/>
    <w:rsid w:val="00EC5126"/>
    <w:rsid w:val="00ED2062"/>
    <w:rsid w:val="00ED33D9"/>
    <w:rsid w:val="00ED395E"/>
    <w:rsid w:val="00ED3A18"/>
    <w:rsid w:val="00ED4EBB"/>
    <w:rsid w:val="00ED5234"/>
    <w:rsid w:val="00ED70FE"/>
    <w:rsid w:val="00EE24FC"/>
    <w:rsid w:val="00EE7E1B"/>
    <w:rsid w:val="00EF4D24"/>
    <w:rsid w:val="00EF5D8D"/>
    <w:rsid w:val="00F0200F"/>
    <w:rsid w:val="00F05422"/>
    <w:rsid w:val="00F06749"/>
    <w:rsid w:val="00F10A72"/>
    <w:rsid w:val="00F11520"/>
    <w:rsid w:val="00F1316B"/>
    <w:rsid w:val="00F21D7B"/>
    <w:rsid w:val="00F25F39"/>
    <w:rsid w:val="00F26BC3"/>
    <w:rsid w:val="00F32A9F"/>
    <w:rsid w:val="00F37758"/>
    <w:rsid w:val="00F43A82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8001C"/>
    <w:rsid w:val="00F800B7"/>
    <w:rsid w:val="00F81C2F"/>
    <w:rsid w:val="00F8238C"/>
    <w:rsid w:val="00F8590E"/>
    <w:rsid w:val="00F91C4F"/>
    <w:rsid w:val="00F9264A"/>
    <w:rsid w:val="00F950AE"/>
    <w:rsid w:val="00F95A62"/>
    <w:rsid w:val="00FA0E3C"/>
    <w:rsid w:val="00FA71A0"/>
    <w:rsid w:val="00FB004E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66993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36C6-1AD4-4D93-89E8-D1BCCF9C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2</cp:revision>
  <cp:lastPrinted>2019-09-05T09:44:00Z</cp:lastPrinted>
  <dcterms:created xsi:type="dcterms:W3CDTF">2019-10-02T03:20:00Z</dcterms:created>
  <dcterms:modified xsi:type="dcterms:W3CDTF">2019-10-02T03:20:00Z</dcterms:modified>
</cp:coreProperties>
</file>