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F91BAB" w:rsidRDefault="00272558" w:rsidP="00272558">
      <w:pPr>
        <w:jc w:val="center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รายงานการประชุมคณะกรรมการประจำคณะวิศวกรรมศาสตร์</w:t>
      </w:r>
    </w:p>
    <w:p w:rsidR="00272558" w:rsidRPr="00F91BAB" w:rsidRDefault="00272558" w:rsidP="00272558">
      <w:pPr>
        <w:jc w:val="center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ครั้งที่ </w:t>
      </w:r>
      <w:r w:rsidR="00E26D9C" w:rsidRPr="00F91BAB">
        <w:rPr>
          <w:rFonts w:eastAsia="TH SarabunPSK"/>
          <w:b/>
          <w:bCs/>
          <w:color w:val="000000" w:themeColor="text1"/>
          <w:cs/>
        </w:rPr>
        <w:t>10</w:t>
      </w:r>
      <w:r w:rsidR="00B24070" w:rsidRPr="00F91BAB">
        <w:rPr>
          <w:rFonts w:eastAsia="TH SarabunPSK"/>
          <w:b/>
          <w:bCs/>
          <w:color w:val="000000" w:themeColor="text1"/>
          <w:cs/>
        </w:rPr>
        <w:t>-1</w:t>
      </w:r>
      <w:r w:rsidR="00E26D9C" w:rsidRPr="00F91BAB">
        <w:rPr>
          <w:rFonts w:eastAsia="TH SarabunPSK"/>
          <w:b/>
          <w:bCs/>
          <w:color w:val="000000" w:themeColor="text1"/>
          <w:cs/>
        </w:rPr>
        <w:t>9</w:t>
      </w:r>
      <w:r w:rsidR="00880E17" w:rsidRPr="00F91BAB">
        <w:rPr>
          <w:rFonts w:eastAsia="TH SarabunPSK"/>
          <w:b/>
          <w:bCs/>
          <w:color w:val="000000" w:themeColor="text1"/>
          <w:cs/>
        </w:rPr>
        <w:t>/2562</w:t>
      </w:r>
    </w:p>
    <w:p w:rsidR="00272558" w:rsidRPr="00F91BAB" w:rsidRDefault="00272558" w:rsidP="00272558">
      <w:pPr>
        <w:jc w:val="center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วัน</w:t>
      </w:r>
      <w:r w:rsidR="0019051D" w:rsidRPr="00F91BAB">
        <w:rPr>
          <w:rFonts w:eastAsia="TH SarabunPSK"/>
          <w:b/>
          <w:bCs/>
          <w:color w:val="000000" w:themeColor="text1"/>
          <w:cs/>
        </w:rPr>
        <w:t>พฤหัสบดี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ที่ </w:t>
      </w:r>
      <w:r w:rsidR="00E26D9C" w:rsidRPr="00F91BAB">
        <w:rPr>
          <w:rFonts w:eastAsia="TH SarabunPSK"/>
          <w:b/>
          <w:bCs/>
          <w:color w:val="000000" w:themeColor="text1"/>
          <w:cs/>
        </w:rPr>
        <w:t>24</w:t>
      </w:r>
      <w:r w:rsidR="00B304A5" w:rsidRPr="00F91BAB">
        <w:rPr>
          <w:rFonts w:eastAsia="TH SarabunPSK"/>
          <w:b/>
          <w:bCs/>
          <w:color w:val="000000" w:themeColor="text1"/>
          <w:cs/>
        </w:rPr>
        <w:t xml:space="preserve"> ตุลาคม</w:t>
      </w:r>
      <w:r w:rsidR="00DF5103" w:rsidRPr="00F91BAB">
        <w:rPr>
          <w:rFonts w:eastAsia="TH SarabunPSK"/>
          <w:b/>
          <w:bCs/>
          <w:color w:val="000000" w:themeColor="text1"/>
          <w:cs/>
        </w:rPr>
        <w:t xml:space="preserve"> </w:t>
      </w:r>
      <w:r w:rsidR="00880E17" w:rsidRPr="00F91BAB">
        <w:rPr>
          <w:rFonts w:eastAsia="TH SarabunPSK"/>
          <w:b/>
          <w:bCs/>
          <w:color w:val="000000" w:themeColor="text1"/>
          <w:cs/>
        </w:rPr>
        <w:t>2562</w:t>
      </w:r>
    </w:p>
    <w:p w:rsidR="00272558" w:rsidRPr="00F91BAB" w:rsidRDefault="00272558" w:rsidP="00272558">
      <w:pPr>
        <w:jc w:val="center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ณ ห้องประชุม </w:t>
      </w:r>
      <w:r w:rsidRPr="00F91BAB">
        <w:rPr>
          <w:rFonts w:eastAsia="TH SarabunPSK"/>
          <w:b/>
          <w:bCs/>
          <w:color w:val="000000" w:themeColor="text1"/>
        </w:rPr>
        <w:t xml:space="preserve">1 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ชั้น </w:t>
      </w:r>
      <w:r w:rsidRPr="00F91BAB">
        <w:rPr>
          <w:rFonts w:eastAsia="TH SarabunPSK"/>
          <w:b/>
          <w:bCs/>
          <w:color w:val="000000" w:themeColor="text1"/>
        </w:rPr>
        <w:t xml:space="preserve">8 </w:t>
      </w:r>
      <w:r w:rsidRPr="00F91BAB">
        <w:rPr>
          <w:rFonts w:eastAsia="TH SarabunPSK"/>
          <w:b/>
          <w:bCs/>
          <w:color w:val="000000" w:themeColor="text1"/>
          <w:cs/>
        </w:rPr>
        <w:t>ตึกเพียรวิจิตร คณะวิศวกรรมศาสตร์</w:t>
      </w:r>
    </w:p>
    <w:p w:rsidR="00272558" w:rsidRPr="00F91BAB" w:rsidRDefault="00272558" w:rsidP="00272558">
      <w:pPr>
        <w:jc w:val="center"/>
        <w:rPr>
          <w:rFonts w:eastAsia="TH SarabunPSK"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--------------------------------------</w:t>
      </w:r>
    </w:p>
    <w:p w:rsidR="00272558" w:rsidRPr="00F91BAB" w:rsidRDefault="00272558" w:rsidP="00867666">
      <w:pPr>
        <w:rPr>
          <w:rFonts w:eastAsia="TH SarabunPSK"/>
          <w:color w:val="000000" w:themeColor="text1"/>
          <w:sz w:val="32"/>
          <w:szCs w:val="32"/>
        </w:rPr>
      </w:pPr>
    </w:p>
    <w:p w:rsidR="00272558" w:rsidRPr="00F91BAB" w:rsidRDefault="00272558" w:rsidP="00272558">
      <w:pPr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ผู้มาประชุม</w:t>
      </w:r>
      <w:r w:rsidRPr="00F91BAB">
        <w:rPr>
          <w:rFonts w:eastAsia="TH SarabunPSK"/>
          <w:color w:val="000000" w:themeColor="text1"/>
        </w:rPr>
        <w:tab/>
      </w:r>
      <w:r w:rsidRPr="00F91BAB">
        <w:rPr>
          <w:rFonts w:eastAsia="TH SarabunPSK"/>
          <w:color w:val="000000" w:themeColor="text1"/>
        </w:rPr>
        <w:tab/>
      </w:r>
      <w:r w:rsidRPr="00F91BAB">
        <w:rPr>
          <w:rFonts w:eastAsia="TH SarabunPSK"/>
          <w:color w:val="000000" w:themeColor="text1"/>
        </w:rPr>
        <w:tab/>
      </w:r>
      <w:r w:rsidRPr="00F91BAB">
        <w:rPr>
          <w:rFonts w:eastAsia="TH SarabunPSK"/>
          <w:color w:val="000000" w:themeColor="text1"/>
        </w:rPr>
        <w:tab/>
      </w:r>
      <w:r w:rsidRPr="00F91BAB">
        <w:rPr>
          <w:rFonts w:eastAsia="TH SarabunPSK"/>
          <w:color w:val="000000" w:themeColor="text1"/>
        </w:rPr>
        <w:tab/>
      </w:r>
      <w:r w:rsidRPr="00F91BAB">
        <w:rPr>
          <w:rFonts w:eastAsia="TH SarabunPSK"/>
          <w:color w:val="000000" w:themeColor="text1"/>
        </w:rPr>
        <w:tab/>
      </w:r>
    </w:p>
    <w:p w:rsidR="00B304A5" w:rsidRPr="00F91BAB" w:rsidRDefault="00B304A5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รศ.รัชพล </w:t>
      </w:r>
      <w:r w:rsidRPr="00F91BAB">
        <w:rPr>
          <w:rFonts w:eastAsia="TH SarabunPSK"/>
          <w:color w:val="000000" w:themeColor="text1"/>
          <w:cs/>
        </w:rPr>
        <w:tab/>
        <w:t>สันติวรากร</w:t>
      </w:r>
      <w:r w:rsidRPr="00F91BAB">
        <w:rPr>
          <w:rFonts w:eastAsia="TH SarabunPSK"/>
          <w:color w:val="000000" w:themeColor="text1"/>
          <w:cs/>
        </w:rPr>
        <w:tab/>
        <w:t>คณบดี</w:t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color w:val="000000" w:themeColor="text1"/>
          <w:cs/>
        </w:rPr>
        <w:t>ประธาน</w:t>
      </w:r>
    </w:p>
    <w:p w:rsidR="00B304A5" w:rsidRPr="00F91BAB" w:rsidRDefault="00B304A5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ผศ.พนมชัย </w:t>
      </w:r>
      <w:r w:rsidRPr="00F91BAB">
        <w:rPr>
          <w:rFonts w:eastAsia="TH SarabunPSK"/>
          <w:color w:val="000000" w:themeColor="text1"/>
          <w:cs/>
        </w:rPr>
        <w:tab/>
        <w:t>วีระยุทธศิลป์</w:t>
      </w:r>
      <w:r w:rsidRPr="00F91BAB">
        <w:rPr>
          <w:rFonts w:eastAsia="TH SarabunPSK"/>
          <w:color w:val="000000" w:themeColor="text1"/>
          <w:cs/>
        </w:rPr>
        <w:tab/>
        <w:t>รองคณบดีฝ่ายบริหาร</w:t>
      </w:r>
    </w:p>
    <w:p w:rsidR="00B304A5" w:rsidRPr="00F91BAB" w:rsidRDefault="00B304A5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รศ.จีรนุช </w:t>
      </w:r>
      <w:r w:rsidRPr="00F91BAB">
        <w:rPr>
          <w:rFonts w:eastAsia="TH SarabunPSK"/>
          <w:color w:val="000000" w:themeColor="text1"/>
          <w:cs/>
        </w:rPr>
        <w:tab/>
        <w:t>เสงี่ยมศักดิ์</w:t>
      </w:r>
      <w:r w:rsidRPr="00F91BAB">
        <w:rPr>
          <w:rFonts w:eastAsia="TH SarabunPSK"/>
          <w:color w:val="000000" w:themeColor="text1"/>
          <w:cs/>
        </w:rPr>
        <w:tab/>
        <w:t>รองคณบดีฝ่ายวิจัยและวิเทศสัมพันธ์</w:t>
      </w:r>
    </w:p>
    <w:p w:rsidR="00F42BC0" w:rsidRPr="00F91BAB" w:rsidRDefault="00F42BC0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ผศ.คมกฤช </w:t>
      </w:r>
      <w:r w:rsidRPr="00F91BAB">
        <w:rPr>
          <w:rFonts w:eastAsia="TH SarabunPSK"/>
          <w:color w:val="000000" w:themeColor="text1"/>
          <w:cs/>
        </w:rPr>
        <w:tab/>
        <w:t>ปิติฤกษ์</w:t>
      </w:r>
      <w:r w:rsidRPr="00F91BAB">
        <w:rPr>
          <w:rFonts w:eastAsia="TH SarabunPSK"/>
          <w:color w:val="000000" w:themeColor="text1"/>
          <w:cs/>
        </w:rPr>
        <w:tab/>
        <w:t>รองคณบดีฝ่ายแผนยุทธศาสตร์</w:t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</w:r>
    </w:p>
    <w:p w:rsidR="00C877BC" w:rsidRPr="00F91BAB" w:rsidRDefault="00F42BC0" w:rsidP="00F42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  <w:t xml:space="preserve">และพัฒนาองค์กร </w:t>
      </w:r>
      <w:r w:rsidR="004712E4" w:rsidRPr="00F91BAB">
        <w:rPr>
          <w:color w:val="000000" w:themeColor="text1"/>
          <w:cs/>
        </w:rPr>
        <w:tab/>
      </w:r>
      <w:r w:rsidR="00C01C51" w:rsidRPr="00F91BAB">
        <w:rPr>
          <w:color w:val="000000" w:themeColor="text1"/>
          <w:cs/>
        </w:rPr>
        <w:tab/>
      </w:r>
      <w:r w:rsidR="00C01C51" w:rsidRPr="00F91BAB">
        <w:rPr>
          <w:color w:val="000000" w:themeColor="text1"/>
          <w:cs/>
        </w:rPr>
        <w:tab/>
      </w:r>
      <w:r w:rsidR="00C01C51" w:rsidRPr="00F91BAB">
        <w:rPr>
          <w:color w:val="000000" w:themeColor="text1"/>
          <w:cs/>
        </w:rPr>
        <w:tab/>
      </w:r>
    </w:p>
    <w:p w:rsidR="00272558" w:rsidRPr="00F91BAB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รศ.ณัฐพงษ์ </w:t>
      </w:r>
      <w:r w:rsidRPr="00F91BAB">
        <w:rPr>
          <w:rFonts w:eastAsia="TH SarabunPSK"/>
          <w:color w:val="000000" w:themeColor="text1"/>
          <w:cs/>
        </w:rPr>
        <w:tab/>
        <w:t>อารีมิตร</w:t>
      </w:r>
      <w:r w:rsidR="00272558" w:rsidRPr="00F91BAB">
        <w:rPr>
          <w:rFonts w:eastAsia="TH SarabunPSK"/>
          <w:color w:val="000000" w:themeColor="text1"/>
          <w:cs/>
        </w:rPr>
        <w:tab/>
      </w:r>
      <w:r w:rsidR="00954039" w:rsidRPr="00F91BAB">
        <w:rPr>
          <w:rFonts w:eastAsia="TH SarabunPSK"/>
          <w:color w:val="000000" w:themeColor="text1"/>
          <w:cs/>
        </w:rPr>
        <w:t>รอง</w:t>
      </w:r>
      <w:r w:rsidR="006E7552" w:rsidRPr="00F91BAB">
        <w:rPr>
          <w:rFonts w:eastAsia="TH SarabunPSK"/>
          <w:color w:val="000000" w:themeColor="text1"/>
          <w:cs/>
        </w:rPr>
        <w:t>คณบดีฝ่ายวิชาการ</w:t>
      </w:r>
    </w:p>
    <w:p w:rsidR="0040111F" w:rsidRPr="00F91BAB" w:rsidRDefault="00D01955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 w:themeColor="text1"/>
        </w:rPr>
      </w:pPr>
      <w:r w:rsidRPr="00F91BAB">
        <w:rPr>
          <w:color w:val="000000" w:themeColor="text1"/>
          <w:cs/>
        </w:rPr>
        <w:t xml:space="preserve">รศ.สมชาย </w:t>
      </w:r>
      <w:r w:rsidRPr="00F91BAB">
        <w:rPr>
          <w:color w:val="000000" w:themeColor="text1"/>
          <w:cs/>
        </w:rPr>
        <w:tab/>
        <w:t>ชวนอุดม</w:t>
      </w:r>
      <w:r w:rsidR="0077660D" w:rsidRPr="00F91BAB">
        <w:rPr>
          <w:color w:val="000000" w:themeColor="text1"/>
          <w:cs/>
        </w:rPr>
        <w:tab/>
        <w:t>หัวหน้าสาขาวิชาวิศวกรรมเกษตร</w:t>
      </w:r>
    </w:p>
    <w:p w:rsidR="00731DA1" w:rsidRPr="00F91BAB" w:rsidRDefault="00731DA1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รศ.พิเชษฐ</w:t>
      </w:r>
      <w:r w:rsidRPr="00F91BAB">
        <w:rPr>
          <w:rFonts w:eastAsia="TH SarabunPSK"/>
          <w:color w:val="000000" w:themeColor="text1"/>
          <w:cs/>
        </w:rPr>
        <w:tab/>
        <w:t>เชี่ยวธนะกุล</w:t>
      </w:r>
      <w:r w:rsidRPr="00F91BAB">
        <w:rPr>
          <w:rFonts w:eastAsia="TH SarabunPSK"/>
          <w:color w:val="000000" w:themeColor="text1"/>
          <w:cs/>
        </w:rPr>
        <w:tab/>
        <w:t>หัวหน้าสาขาวิชาวิศวกรรมคอมพิวเตอร์</w:t>
      </w:r>
    </w:p>
    <w:p w:rsidR="00133C2E" w:rsidRPr="00F91BAB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 w:themeColor="text1"/>
        </w:rPr>
      </w:pPr>
      <w:r w:rsidRPr="00F91BAB">
        <w:rPr>
          <w:color w:val="000000" w:themeColor="text1"/>
          <w:cs/>
        </w:rPr>
        <w:t xml:space="preserve">รศ.วินัย  </w:t>
      </w:r>
      <w:r w:rsidRPr="00F91BAB">
        <w:rPr>
          <w:color w:val="000000" w:themeColor="text1"/>
          <w:cs/>
        </w:rPr>
        <w:tab/>
        <w:t>ศรีอำพร</w:t>
      </w:r>
      <w:r w:rsidRPr="00F91BAB">
        <w:rPr>
          <w:color w:val="000000" w:themeColor="text1"/>
          <w:cs/>
        </w:rPr>
        <w:tab/>
        <w:t>กรรมการผู้ทรงคุณวุฒิ</w:t>
      </w:r>
    </w:p>
    <w:p w:rsidR="00B304A5" w:rsidRPr="00F91BAB" w:rsidRDefault="00D13BBF" w:rsidP="00E26D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นายทองปาน </w:t>
      </w:r>
      <w:r w:rsidRPr="00F91BAB">
        <w:rPr>
          <w:rFonts w:eastAsia="TH SarabunPSK"/>
          <w:color w:val="000000" w:themeColor="text1"/>
          <w:cs/>
        </w:rPr>
        <w:tab/>
        <w:t>สุนทรารักษ์</w:t>
      </w:r>
      <w:r w:rsidR="00272558" w:rsidRPr="00F91BAB">
        <w:rPr>
          <w:rFonts w:eastAsia="TH SarabunPSK"/>
          <w:color w:val="000000" w:themeColor="text1"/>
        </w:rPr>
        <w:tab/>
      </w:r>
      <w:r w:rsidR="00272558" w:rsidRPr="00F91BAB">
        <w:rPr>
          <w:rFonts w:eastAsia="TH SarabunPSK"/>
          <w:color w:val="000000" w:themeColor="text1"/>
          <w:cs/>
        </w:rPr>
        <w:t>ผู้อำนวยการกองบริหารงานคณะวิศวกรรมศาสตร์</w:t>
      </w:r>
      <w:r w:rsidR="00561617" w:rsidRPr="00F91BAB">
        <w:rPr>
          <w:color w:val="000000" w:themeColor="text1"/>
          <w:cs/>
        </w:rPr>
        <w:t xml:space="preserve"> </w:t>
      </w:r>
      <w:r w:rsidR="00561617" w:rsidRPr="00F91BAB">
        <w:rPr>
          <w:color w:val="000000" w:themeColor="text1"/>
          <w:cs/>
        </w:rPr>
        <w:tab/>
      </w:r>
      <w:r w:rsidR="00561617" w:rsidRPr="00F91BAB">
        <w:rPr>
          <w:color w:val="000000" w:themeColor="text1"/>
          <w:cs/>
        </w:rPr>
        <w:tab/>
      </w:r>
      <w:r w:rsidRPr="00F91BAB">
        <w:rPr>
          <w:color w:val="000000" w:themeColor="text1"/>
          <w:cs/>
        </w:rPr>
        <w:tab/>
      </w:r>
      <w:r w:rsidRPr="00F91BAB">
        <w:rPr>
          <w:color w:val="000000" w:themeColor="text1"/>
          <w:cs/>
        </w:rPr>
        <w:tab/>
      </w:r>
      <w:r w:rsidR="00272558" w:rsidRPr="00F91BAB">
        <w:rPr>
          <w:rFonts w:eastAsia="TH SarabunPSK"/>
          <w:color w:val="000000" w:themeColor="text1"/>
          <w:cs/>
        </w:rPr>
        <w:t>กรรมการและเลขานุการ</w:t>
      </w:r>
    </w:p>
    <w:p w:rsidR="00DD2B2C" w:rsidRPr="00F91BAB" w:rsidRDefault="00DD2B2C" w:rsidP="00DD2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F91BAB">
        <w:rPr>
          <w:rFonts w:eastAsia="TH SarabunPSK"/>
          <w:b/>
          <w:bCs/>
          <w:cs/>
        </w:rPr>
        <w:t>ผู้เข้าร่วมประชุม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ผศ.ภาณุพงษ์ </w:t>
      </w:r>
      <w:r w:rsidRPr="00F91BAB">
        <w:rPr>
          <w:rFonts w:eastAsia="TH SarabunPSK"/>
          <w:cs/>
        </w:rPr>
        <w:tab/>
        <w:t>วันจันทึก</w:t>
      </w:r>
      <w:r w:rsidRPr="00F91BAB">
        <w:rPr>
          <w:rFonts w:eastAsia="TH SarabunPSK"/>
          <w:cs/>
        </w:rPr>
        <w:tab/>
        <w:t>ผู้ช่วยคณบดีฝ่ายบริการวิชาการและถ่ายทอดเทคโนโลยี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ผศ.รัตมณี </w:t>
      </w:r>
      <w:r w:rsidRPr="00F91BAB">
        <w:rPr>
          <w:rFonts w:eastAsia="TH SarabunPSK"/>
          <w:cs/>
        </w:rPr>
        <w:tab/>
        <w:t>นันทสาร</w:t>
      </w:r>
      <w:r w:rsidRPr="00F91BAB">
        <w:rPr>
          <w:rFonts w:eastAsia="TH SarabunPSK"/>
          <w:cs/>
        </w:rPr>
        <w:tab/>
        <w:t>ผู้ช่วยคณบดีฝ่ายบริหาร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ผศ.ดวงกนก </w:t>
      </w:r>
      <w:r w:rsidRPr="00F91BAB">
        <w:rPr>
          <w:rFonts w:eastAsia="TH SarabunPSK"/>
          <w:cs/>
        </w:rPr>
        <w:tab/>
        <w:t>ธนังธีรพงษ์</w:t>
      </w:r>
      <w:r w:rsidRPr="00F91BAB">
        <w:rPr>
          <w:rFonts w:eastAsia="TH SarabunPSK"/>
          <w:cs/>
        </w:rPr>
        <w:tab/>
        <w:t>ผู้ช่วยคณบดีฝ่ายวิชาการ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ผศ.กิตติพงษ์ </w:t>
      </w:r>
      <w:r w:rsidRPr="00F91BAB">
        <w:rPr>
          <w:rFonts w:eastAsia="TH SarabunPSK"/>
          <w:cs/>
        </w:rPr>
        <w:tab/>
        <w:t>ลาลุน</w:t>
      </w:r>
      <w:r w:rsidRPr="00F91BAB">
        <w:rPr>
          <w:rFonts w:eastAsia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รศ.เฉลิมชัย </w:t>
      </w:r>
      <w:r w:rsidRPr="00F91BAB">
        <w:rPr>
          <w:rFonts w:eastAsia="TH SarabunPSK"/>
          <w:cs/>
        </w:rPr>
        <w:tab/>
        <w:t>พาวัฒนา</w:t>
      </w:r>
      <w:r w:rsidRPr="00F91BAB">
        <w:rPr>
          <w:rFonts w:eastAsia="TH SarabunPSK"/>
          <w:cs/>
        </w:rPr>
        <w:tab/>
        <w:t>หัวหน้าสาขาวิชาวิศวกรรมโยธา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ผศ.อานุภาพ </w:t>
      </w:r>
      <w:r w:rsidRPr="00F91BAB">
        <w:rPr>
          <w:rFonts w:eastAsia="TH SarabunPSK"/>
          <w:cs/>
        </w:rPr>
        <w:tab/>
        <w:t>มีสมบูรณ์</w:t>
      </w:r>
      <w:r w:rsidRPr="00F91BAB">
        <w:rPr>
          <w:rFonts w:eastAsia="TH SarabunPSK"/>
          <w:cs/>
        </w:rPr>
        <w:tab/>
        <w:t>หัวหน้าสาขาวิชาวิศวกรรมไฟฟ้า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รศ.สุรสิทธิ์ </w:t>
      </w:r>
      <w:r w:rsidRPr="00F91BAB">
        <w:rPr>
          <w:rFonts w:eastAsia="TH SarabunPSK"/>
          <w:cs/>
        </w:rPr>
        <w:tab/>
        <w:t>ปิยะศิลป์</w:t>
      </w:r>
      <w:r w:rsidRPr="00F91BAB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รศ.ไปรยา </w:t>
      </w:r>
      <w:r w:rsidRPr="00F91BAB">
        <w:rPr>
          <w:rFonts w:eastAsia="TH SarabunPSK"/>
          <w:cs/>
        </w:rPr>
        <w:tab/>
        <w:t>เฉยไสย</w:t>
      </w:r>
      <w:r w:rsidRPr="00F91BAB">
        <w:rPr>
          <w:rFonts w:eastAsia="TH SarabunPSK"/>
          <w:cs/>
        </w:rPr>
        <w:tab/>
        <w:t>แทนหัวหน้าสาขาวิชาวิศวกรรมสิ่งแวดล้อม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รศ.สุธาสินี </w:t>
      </w:r>
      <w:r w:rsidRPr="00F91BAB">
        <w:rPr>
          <w:rFonts w:eastAsia="TH SarabunPSK"/>
          <w:cs/>
        </w:rPr>
        <w:tab/>
        <w:t>เนรมิตตกพงศ์</w:t>
      </w:r>
      <w:r w:rsidRPr="00F91BAB">
        <w:rPr>
          <w:rFonts w:eastAsia="TH SarabunPSK"/>
          <w:cs/>
        </w:rPr>
        <w:tab/>
        <w:t>หัวหน้าสาขาวิชาวิศวกรรมเคมี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>น.ส.อารีย์วรรณ</w:t>
      </w:r>
      <w:r w:rsidRPr="00F91BAB">
        <w:rPr>
          <w:rFonts w:eastAsia="TH SarabunPSK"/>
          <w:cs/>
        </w:rPr>
        <w:tab/>
        <w:t>ละม้ายพันธ์</w:t>
      </w:r>
      <w:r w:rsidRPr="00F91BAB">
        <w:rPr>
          <w:rFonts w:eastAsia="TH SarabunPSK"/>
          <w:cs/>
        </w:rPr>
        <w:tab/>
        <w:t>ผู้ช่วยเลขานุการ</w:t>
      </w:r>
    </w:p>
    <w:p w:rsidR="00DD2B2C" w:rsidRPr="00F91BAB" w:rsidRDefault="00DD2B2C" w:rsidP="00DD2B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F91BAB">
        <w:rPr>
          <w:rFonts w:eastAsia="TH SarabunPSK"/>
          <w:cs/>
        </w:rPr>
        <w:t xml:space="preserve">นายภาณุพงศ์ </w:t>
      </w:r>
      <w:r w:rsidRPr="00F91BAB">
        <w:rPr>
          <w:rFonts w:eastAsia="TH SarabunPSK"/>
          <w:cs/>
        </w:rPr>
        <w:tab/>
        <w:t>ต.ประเสริฐ</w:t>
      </w:r>
      <w:r w:rsidRPr="00F91BAB">
        <w:rPr>
          <w:rFonts w:eastAsia="TH SarabunPSK"/>
          <w:cs/>
        </w:rPr>
        <w:tab/>
        <w:t>ผู้ช่วยเลขานุการ</w:t>
      </w:r>
    </w:p>
    <w:p w:rsidR="00841C89" w:rsidRPr="00F91BAB" w:rsidRDefault="00841C89" w:rsidP="00DD2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</w:p>
    <w:p w:rsidR="00E26D9C" w:rsidRPr="00F91BAB" w:rsidRDefault="00E26D9C" w:rsidP="00E26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lastRenderedPageBreak/>
        <w:t>ผู้ไม่มาประชุมเนื่องจากติดภารกิจอื่น</w:t>
      </w:r>
    </w:p>
    <w:p w:rsidR="00E26D9C" w:rsidRPr="00F91BAB" w:rsidRDefault="00E26D9C" w:rsidP="00E26D9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รศ.ธนากร  </w:t>
      </w:r>
      <w:r w:rsidRPr="00F91BAB">
        <w:rPr>
          <w:rFonts w:eastAsia="TH SarabunPSK"/>
          <w:color w:val="000000" w:themeColor="text1"/>
          <w:cs/>
        </w:rPr>
        <w:tab/>
        <w:t>วงศ์วัฒนาเสถียร</w:t>
      </w:r>
      <w:r w:rsidRPr="00F91BAB">
        <w:rPr>
          <w:rFonts w:eastAsia="TH SarabunPSK"/>
          <w:color w:val="000000" w:themeColor="text1"/>
          <w:cs/>
        </w:rPr>
        <w:tab/>
        <w:t>กรรมการผู้ทรงคุณวุฒิ</w:t>
      </w:r>
    </w:p>
    <w:p w:rsidR="00F91BAB" w:rsidRPr="00F91BAB" w:rsidRDefault="00F91BAB" w:rsidP="00841C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  <w:color w:val="000000" w:themeColor="text1"/>
        </w:rPr>
      </w:pPr>
    </w:p>
    <w:p w:rsidR="00272558" w:rsidRPr="00F91BAB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เริ่มประชุมเวลา </w:t>
      </w:r>
      <w:r w:rsidR="00487D6D" w:rsidRPr="00F91BAB">
        <w:rPr>
          <w:rFonts w:eastAsia="TH SarabunPSK"/>
          <w:b/>
          <w:color w:val="000000" w:themeColor="text1"/>
        </w:rPr>
        <w:t>13</w:t>
      </w:r>
      <w:r w:rsidR="00487D6D" w:rsidRPr="00F91BAB">
        <w:rPr>
          <w:rFonts w:eastAsia="TH SarabunPSK"/>
          <w:b/>
          <w:color w:val="000000" w:themeColor="text1"/>
          <w:cs/>
        </w:rPr>
        <w:t>.</w:t>
      </w:r>
      <w:r w:rsidR="00487D6D" w:rsidRPr="00F91BAB">
        <w:rPr>
          <w:rFonts w:eastAsia="TH SarabunPSK"/>
          <w:b/>
          <w:color w:val="000000" w:themeColor="text1"/>
        </w:rPr>
        <w:t>3</w:t>
      </w:r>
      <w:r w:rsidR="000E3D0B" w:rsidRPr="00F91BAB">
        <w:rPr>
          <w:rFonts w:eastAsia="TH SarabunPSK"/>
          <w:bCs/>
          <w:color w:val="000000" w:themeColor="text1"/>
          <w:cs/>
        </w:rPr>
        <w:t>0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น.</w:t>
      </w:r>
    </w:p>
    <w:p w:rsidR="009B59BA" w:rsidRPr="00F91BAB" w:rsidRDefault="00194D3B" w:rsidP="00671C41">
      <w:pPr>
        <w:ind w:firstLine="993"/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เมื่อครบองค์ประชุมแล้ว ประธานได้</w:t>
      </w:r>
      <w:r w:rsidR="00671C41" w:rsidRPr="00F91BAB">
        <w:rPr>
          <w:rFonts w:eastAsia="TH SarabunPSK"/>
          <w:color w:val="000000" w:themeColor="text1"/>
          <w:cs/>
        </w:rPr>
        <w:t>กล่าวเปิดการประชุม และ</w:t>
      </w:r>
      <w:r w:rsidRPr="00F91BAB">
        <w:rPr>
          <w:rFonts w:eastAsia="TH SarabunPSK"/>
          <w:color w:val="000000" w:themeColor="text1"/>
          <w:cs/>
        </w:rPr>
        <w:t>ดำเนินการประชุมตามระเบียบวาระ ดังนี้</w:t>
      </w:r>
    </w:p>
    <w:p w:rsidR="00441AA9" w:rsidRPr="00F91BAB" w:rsidRDefault="00441AA9" w:rsidP="00671C41">
      <w:pPr>
        <w:ind w:firstLine="993"/>
        <w:jc w:val="thaiDistribute"/>
        <w:rPr>
          <w:rFonts w:eastAsia="TH SarabunPSK"/>
          <w:color w:val="000000" w:themeColor="text1"/>
        </w:rPr>
      </w:pPr>
    </w:p>
    <w:p w:rsidR="00272558" w:rsidRPr="00F91BAB" w:rsidRDefault="00272558" w:rsidP="00272558">
      <w:pPr>
        <w:jc w:val="thaiDistribute"/>
        <w:rPr>
          <w:rFonts w:eastAsia="TH SarabunPSK"/>
          <w:b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ระเบียบวาระที่ </w:t>
      </w:r>
      <w:r w:rsidRPr="00F91BAB">
        <w:rPr>
          <w:rFonts w:eastAsia="TH SarabunPSK"/>
          <w:b/>
          <w:color w:val="000000" w:themeColor="text1"/>
        </w:rPr>
        <w:t xml:space="preserve">1 </w:t>
      </w:r>
      <w:r w:rsidRPr="00F91BAB">
        <w:rPr>
          <w:rFonts w:eastAsia="TH SarabunPSK"/>
          <w:b/>
          <w:bCs/>
          <w:color w:val="000000" w:themeColor="text1"/>
          <w:cs/>
        </w:rPr>
        <w:t>เรื่องแจ้งเพื่อทราบ</w:t>
      </w:r>
      <w:r w:rsidRPr="00F91BAB">
        <w:rPr>
          <w:rFonts w:eastAsia="TH SarabunPSK"/>
          <w:b/>
          <w:color w:val="000000" w:themeColor="text1"/>
        </w:rPr>
        <w:tab/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1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.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 xml:space="preserve">2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การปรับปรุง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 xml:space="preserve">Official Website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(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English Version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) ของ คณะวิศวกรรมศาสตร์</w:t>
      </w:r>
    </w:p>
    <w:p w:rsidR="00E26D9C" w:rsidRPr="00F91BAB" w:rsidRDefault="00E26D9C" w:rsidP="00E26D9C">
      <w:pPr>
        <w:pStyle w:val="3"/>
        <w:tabs>
          <w:tab w:val="left" w:pos="993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รองคณบดีฝ่ายวิจัยและวิเทศสัมพันธ์</w:t>
      </w:r>
      <w:r w:rsidR="002A15A5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ได้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แจ้งที่ประชุมถึงรายละเอียดของเว็บไซต์ภาษาอังกฤษของคณะฯ ซึ่งได้รับการปรับปรุงใหม่ โดยมีเมนูที่เพิ่มเติมขึ้นใหม่อย่างหลากหลาย เช่น แผนที่ประเทศ และฐานข้อมูลที่มหาวิทยาลัยขอนแก่น/คณะฯ ได้จัดทำบันทึกความเข้าใจ (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Memorandum of Understanding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: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MOU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) ร่วมด้วย และข้อมูลสนับสนุนทั้งนักศึกษาและคณาจารย์ในหัวข้อต่าง ๆ </w:t>
      </w:r>
      <w:r w:rsidR="00841C89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               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ที่เกี่ยวข้อง ดังรายละเอียดตามสารสนเทศประกอบวาระการประชุม</w:t>
      </w:r>
    </w:p>
    <w:p w:rsidR="00E26D9C" w:rsidRPr="00F91BAB" w:rsidRDefault="00E26D9C" w:rsidP="00E26D9C">
      <w:pPr>
        <w:pStyle w:val="3"/>
        <w:tabs>
          <w:tab w:val="left" w:pos="993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ที่ประชุมรับทราบ</w:t>
      </w:r>
    </w:p>
    <w:p w:rsidR="00E26D9C" w:rsidRPr="00F91BAB" w:rsidRDefault="00E26D9C" w:rsidP="00E26D9C">
      <w:pPr>
        <w:pStyle w:val="3"/>
        <w:tabs>
          <w:tab w:val="left" w:pos="993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1.3 สรุปการเบิกจ่ายเงินกองทุนวิจัยคณะวิศวกรรมศาสตร์ ปีงบประมาณ พ.ศ. 2562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รองคณบดีฝ่ายวิจัยและวิเทศสัมพันธ์ได้แจ้งที่ประชุมถึงข้อมูลเชิงสถิติของสรุปการเบิกจ่ายเงินกองทุนวิจัยคณะวิศวกรรมศาสตร์ ปีงบประมาณ พ.ศ.</w:t>
      </w:r>
      <w:r w:rsidR="00DD1974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2562 จำแนกตามโครงการ ตัวชี้วัด </w:t>
      </w:r>
      <w:r w:rsidR="00DD2B2C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                   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ค่าเป้าหมาย ผลตัวชี้วัดที่ได้ งบประมาณที่ตั้งไว้/ตัดโอนภายในโครงการระหว่างปี งบประมาณที่ใช้ และงบประมาณคงเหลือ ดังรายละเอียดตามเอกสารประกอบวาระการประชุม</w:t>
      </w:r>
    </w:p>
    <w:p w:rsidR="00E26D9C" w:rsidRPr="00F91BAB" w:rsidRDefault="00E26D9C" w:rsidP="00E26D9C">
      <w:pPr>
        <w:pStyle w:val="3"/>
        <w:tabs>
          <w:tab w:val="left" w:pos="993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ที่ประชุมรับทราบ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1.4 วารสาร</w:t>
      </w:r>
      <w:r w:rsidRPr="00F91BA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EASR </w:t>
      </w:r>
      <w:r w:rsidRPr="00F91BAB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ได้รับคัดเลือกเพื่อเข้าร่วมในโครงการ</w:t>
      </w:r>
      <w:r w:rsidRPr="00F91BA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TCI</w:t>
      </w:r>
      <w:r w:rsidRPr="00F91BAB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-</w:t>
      </w:r>
      <w:r w:rsidRPr="00F91BA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WoS Pilot Project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spacing w:val="-8"/>
          <w:kern w:val="20"/>
          <w:sz w:val="36"/>
          <w:szCs w:val="36"/>
          <w:cs/>
        </w:rPr>
        <w:t xml:space="preserve">รองคณบดีฝ่ายวิจัยและวิเทศสัมพันธ์ได้แจ้งที่ประชุมว่า วารสาร </w:t>
      </w:r>
      <w:r w:rsidRPr="00F91BAB">
        <w:rPr>
          <w:rFonts w:ascii="TH Sarabun New" w:hAnsi="TH Sarabun New" w:cs="TH Sarabun New"/>
          <w:color w:val="000000" w:themeColor="text1"/>
          <w:spacing w:val="-8"/>
          <w:kern w:val="20"/>
          <w:sz w:val="36"/>
          <w:szCs w:val="36"/>
        </w:rPr>
        <w:t xml:space="preserve">Engineering and Applied Science Research </w:t>
      </w:r>
      <w:r w:rsidRPr="00F91BAB">
        <w:rPr>
          <w:rFonts w:ascii="TH Sarabun New" w:hAnsi="TH Sarabun New" w:cs="TH Sarabun New"/>
          <w:color w:val="000000" w:themeColor="text1"/>
          <w:spacing w:val="-8"/>
          <w:kern w:val="20"/>
          <w:sz w:val="36"/>
          <w:szCs w:val="36"/>
          <w:cs/>
        </w:rPr>
        <w:t>(</w:t>
      </w:r>
      <w:r w:rsidRPr="00F91BAB">
        <w:rPr>
          <w:rFonts w:ascii="TH Sarabun New" w:hAnsi="TH Sarabun New" w:cs="TH Sarabun New"/>
          <w:color w:val="000000" w:themeColor="text1"/>
          <w:spacing w:val="-8"/>
          <w:kern w:val="20"/>
          <w:sz w:val="36"/>
          <w:szCs w:val="36"/>
        </w:rPr>
        <w:t>EASR</w:t>
      </w:r>
      <w:r w:rsidRPr="00F91BAB">
        <w:rPr>
          <w:rFonts w:ascii="TH Sarabun New" w:hAnsi="TH Sarabun New" w:cs="TH Sarabun New"/>
          <w:color w:val="000000" w:themeColor="text1"/>
          <w:spacing w:val="-8"/>
          <w:kern w:val="20"/>
          <w:sz w:val="36"/>
          <w:szCs w:val="36"/>
          <w:cs/>
        </w:rPr>
        <w:t xml:space="preserve">) ของคณะฯ </w:t>
      </w:r>
      <w:r w:rsidRPr="00F91BAB">
        <w:rPr>
          <w:rFonts w:ascii="TH Sarabun New" w:hAnsi="TH Sarabun New" w:cs="TH Sarabun New"/>
          <w:color w:val="000000" w:themeColor="text1"/>
          <w:spacing w:val="-8"/>
          <w:sz w:val="36"/>
          <w:szCs w:val="36"/>
          <w:cs/>
        </w:rPr>
        <w:t>ได้รับคัดเลือกเป็นวารสารเพื่อเข้าร่วมในโครงการ</w:t>
      </w:r>
      <w:r w:rsidRPr="00F91BAB">
        <w:rPr>
          <w:rFonts w:ascii="TH Sarabun New" w:hAnsi="TH Sarabun New" w:cs="TH Sarabun New"/>
          <w:color w:val="000000" w:themeColor="text1"/>
          <w:spacing w:val="-8"/>
          <w:sz w:val="36"/>
          <w:szCs w:val="36"/>
        </w:rPr>
        <w:t xml:space="preserve"> TCI</w:t>
      </w:r>
      <w:r w:rsidRPr="00F91BAB">
        <w:rPr>
          <w:rFonts w:ascii="TH Sarabun New" w:hAnsi="TH Sarabun New" w:cs="TH Sarabun New"/>
          <w:color w:val="000000" w:themeColor="text1"/>
          <w:spacing w:val="-8"/>
          <w:sz w:val="36"/>
          <w:szCs w:val="36"/>
          <w:cs/>
        </w:rPr>
        <w:t>-</w:t>
      </w:r>
      <w:r w:rsidRPr="00F91BAB">
        <w:rPr>
          <w:rFonts w:ascii="TH Sarabun New" w:hAnsi="TH Sarabun New" w:cs="TH Sarabun New"/>
          <w:color w:val="000000" w:themeColor="text1"/>
          <w:spacing w:val="-8"/>
          <w:sz w:val="36"/>
          <w:szCs w:val="36"/>
        </w:rPr>
        <w:t>WoS pilot project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 ในจำนวน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10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+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1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วารสาร (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10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วารสารจากโครงการ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TCI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-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>TRF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-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Scopus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และ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1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วารสารนอก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lastRenderedPageBreak/>
        <w:t>โครงการฯ) โดย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  <w:cs/>
        </w:rPr>
        <w:t>ศูนย์ดัชนีการอ้างอิงวารสารไทย (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</w:rPr>
        <w:t>Thai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  <w:cs/>
        </w:rPr>
        <w:t>-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</w:rPr>
        <w:t>Journal Citation Index Centre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  <w:cs/>
        </w:rPr>
        <w:t>: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</w:rPr>
        <w:t xml:space="preserve"> TCI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  <w:cs/>
        </w:rPr>
        <w:t xml:space="preserve">) </w:t>
      </w:r>
      <w:r w:rsidR="000E4623"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  <w:cs/>
        </w:rPr>
        <w:t xml:space="preserve">                 </w:t>
      </w:r>
      <w:r w:rsidRPr="00F91BAB">
        <w:rPr>
          <w:rFonts w:ascii="TH Sarabun New" w:hAnsi="TH Sarabun New" w:cs="TH Sarabun New"/>
          <w:color w:val="000000" w:themeColor="text1"/>
          <w:spacing w:val="2"/>
          <w:sz w:val="36"/>
          <w:szCs w:val="36"/>
          <w:cs/>
        </w:rPr>
        <w:t>ได้ดำเนินการคัดเลือกจาก</w:t>
      </w:r>
    </w:p>
    <w:p w:rsidR="00E26D9C" w:rsidRPr="00F91BAB" w:rsidRDefault="00E26D9C" w:rsidP="00EC21B0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1. ความเป็นไปได้ด้านคุณภาพและผลกระทบ (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>Quality and impact criteria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) ซึ่งวารสารทั้ง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11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รายการ ยังคงต้องมีการปรับรูปแบบเว็บไซต์ และ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2. ความมีส่วนร่วมของบรรณาธิการ/คณะกรรมการบรรณาธิการของวารสาร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จึงแจ้งที่ประชุมเพื่อรับทราบ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E4623" w:rsidRPr="00F91BAB" w:rsidRDefault="00E26D9C" w:rsidP="00441AA9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ที่ประชุมรับทราบ</w:t>
      </w:r>
    </w:p>
    <w:p w:rsidR="00D462B2" w:rsidRPr="00F91BAB" w:rsidRDefault="00D462B2" w:rsidP="00441AA9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1.5 แต่งตั้ง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 xml:space="preserve">Editors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ของวารสาร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 xml:space="preserve">EASR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เพิ่มเติม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รองคณบดีฝ่ายวิจัยและวิเทศสัมพันธ์ได้แจ้งที่ประชุมว่า ด้วยบรรณาธิการวารสาร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Engineering and Applied Science Research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(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EASR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) ของคณะฯ มีกระบวนการและภาระหน้าที่เพิ่มมากยิ่งขึ้นจึงได้แต่งตั้ง รองศาสตราจารย์ขนิษฐา คำวิลัยศักดิ์ สาขาวิชาวิศวกรรมเคมี เป็นบรรณาธิการของวารสาร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Engineering and Applied Science Research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(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EASR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) เพิ่มเติม จึ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งแจ้งที่ประชุมเพื่อรับทราบ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ที่ประชุมรับทราบ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left="1560" w:hanging="567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1.6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ab/>
        <w:t xml:space="preserve">รายงานการเผยแพร่วารสาร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Engineering and Applied Science Research Vol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. 46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No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.3 ปี 2019</w:t>
      </w:r>
    </w:p>
    <w:p w:rsidR="00E26D9C" w:rsidRPr="00F91BAB" w:rsidRDefault="00E26D9C" w:rsidP="00E26D9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รองคณบดีฝ่ายวิจัยและวิเทศสัมพันธ์ได้แจ้งที่ประชุมถึงรายงานการเผยแพร่วารสาร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Engineering and Applied Science Research Vol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. 46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No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.3 ปี 2019 โดยมีจำนวนบทความทั้งสิ้น 10 บทความเป็นบทความ (ต่างชาติ) จำนวน 8 บทความ และบทความ (ไทย) จำนวน 2 บทความ ทั้งนี้ สถานะของวารสาร ณ ปัจจุบัน (ข้อมูล 8 ต.ค. 62) มีบทความ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Submit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จำนวน 238 บทความ บทความอยู่ระหว่างการ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Review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จำนวน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39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บทความ บทความ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Accept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ตีพิมพ์แล้วและรอตีพิมพ์ จำนวน </w:t>
      </w:r>
      <w:r w:rsidR="000E4623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             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29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บทความ และบทความ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Reject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จำนวน 170 บทความ จึงแจ้งที่ประชุมเพื่อรับทราบ ดังรายละเอียดตามเอกสารประกอบวาระการประชุม</w:t>
      </w:r>
    </w:p>
    <w:p w:rsidR="00DD00E1" w:rsidRPr="00F91BAB" w:rsidRDefault="00EC21B0" w:rsidP="00EC2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</w:tabs>
        <w:jc w:val="thaiDistribute"/>
        <w:rPr>
          <w:b/>
          <w:bCs/>
          <w:color w:val="000000" w:themeColor="text1"/>
          <w:kern w:val="20"/>
        </w:rPr>
      </w:pPr>
      <w:r w:rsidRPr="00F91BAB">
        <w:rPr>
          <w:b/>
          <w:bCs/>
          <w:color w:val="000000" w:themeColor="text1"/>
          <w:kern w:val="20"/>
          <w:cs/>
        </w:rPr>
        <w:tab/>
      </w:r>
      <w:r w:rsidRPr="00F91BAB">
        <w:rPr>
          <w:b/>
          <w:bCs/>
          <w:color w:val="000000" w:themeColor="text1"/>
          <w:kern w:val="20"/>
          <w:cs/>
        </w:rPr>
        <w:tab/>
      </w:r>
      <w:r w:rsidR="00E26D9C" w:rsidRPr="00F91BAB">
        <w:rPr>
          <w:b/>
          <w:bCs/>
          <w:color w:val="000000" w:themeColor="text1"/>
          <w:kern w:val="20"/>
          <w:cs/>
        </w:rPr>
        <w:t>ที่ประชุมรับทราบ</w:t>
      </w:r>
    </w:p>
    <w:p w:rsidR="00AE42FF" w:rsidRPr="00F91BAB" w:rsidRDefault="00AE42FF" w:rsidP="00E26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thaiDistribute"/>
        <w:rPr>
          <w:rFonts w:eastAsia="Times New Roman"/>
          <w:b/>
          <w:bCs/>
          <w:color w:val="000000" w:themeColor="text1"/>
        </w:rPr>
      </w:pPr>
    </w:p>
    <w:p w:rsidR="004E3284" w:rsidRPr="00F91BAB" w:rsidRDefault="004E3284" w:rsidP="004E3284">
      <w:pPr>
        <w:pStyle w:val="3"/>
        <w:tabs>
          <w:tab w:val="left" w:pos="993"/>
          <w:tab w:val="left" w:pos="1560"/>
          <w:tab w:val="left" w:pos="2977"/>
        </w:tabs>
        <w:spacing w:after="0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ab/>
        <w:t>1.7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ab/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World University Ranking for KKU and EN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-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KKU</w:t>
      </w:r>
    </w:p>
    <w:p w:rsidR="004E3284" w:rsidRPr="00F91BAB" w:rsidRDefault="004E3284" w:rsidP="004E3284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ประธานได้แจ้งที่ประชุมถึงอันดับของมหาวิทยาลัยขอนแก่น และคณะฯ จ</w:t>
      </w:r>
      <w:r w:rsidR="000E4623"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ากการจัดอันดับของ</w:t>
      </w:r>
      <w:r w:rsidR="000E4623"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  <w:cs/>
        </w:rPr>
        <w:t xml:space="preserve">หน่วยงานต่าง ๆ </w:t>
      </w:r>
      <w:r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  <w:cs/>
        </w:rPr>
        <w:t xml:space="preserve">อาทิ </w:t>
      </w:r>
      <w:r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</w:rPr>
        <w:t xml:space="preserve">QS World University Rankings Times Higher Education </w:t>
      </w:r>
      <w:r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  <w:cs/>
        </w:rPr>
        <w:t>(</w:t>
      </w:r>
      <w:r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</w:rPr>
        <w:t>THE</w:t>
      </w:r>
      <w:r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  <w:cs/>
        </w:rPr>
        <w:t xml:space="preserve">) และ </w:t>
      </w:r>
      <w:r w:rsidRPr="00F91BAB">
        <w:rPr>
          <w:rFonts w:ascii="TH Sarabun New" w:eastAsia="Times New Roman" w:hAnsi="TH Sarabun New" w:cs="TH Sarabun New"/>
          <w:color w:val="000000" w:themeColor="text1"/>
          <w:spacing w:val="-6"/>
          <w:sz w:val="36"/>
          <w:szCs w:val="36"/>
        </w:rPr>
        <w:t>Scimago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  <w:t xml:space="preserve"> Institutions Rankings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เป็นต้น และขอให้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รองคณบดีฝ่ายวิจัยและวิเทศสัมพันธ์ประชาสัมพันธ์อันดับที่ 2 ร่วมของคณะฯ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ตาม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2020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  <w:t xml:space="preserve"> Time Higher Education World University Ranking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: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  <w:t>ASEAN Countries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4E3284" w:rsidRPr="00F91BAB" w:rsidRDefault="004E3284" w:rsidP="004E3284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ที่ประชุมรับทราบ</w:t>
      </w:r>
    </w:p>
    <w:p w:rsidR="00AE42FF" w:rsidRPr="00F91BAB" w:rsidRDefault="00AE42FF" w:rsidP="004E3284">
      <w:pPr>
        <w:pStyle w:val="3"/>
        <w:tabs>
          <w:tab w:val="left" w:pos="2977"/>
        </w:tabs>
        <w:spacing w:after="0"/>
        <w:outlineLvl w:val="0"/>
        <w:rPr>
          <w:rFonts w:ascii="TH Sarabun New" w:hAnsi="TH Sarabun New" w:cs="TH Sarabun New"/>
          <w:b/>
          <w:bCs/>
          <w:color w:val="FF0000"/>
          <w:kern w:val="20"/>
          <w:sz w:val="36"/>
          <w:szCs w:val="36"/>
        </w:rPr>
      </w:pPr>
    </w:p>
    <w:p w:rsidR="0097454E" w:rsidRPr="00F91BAB" w:rsidRDefault="0097454E" w:rsidP="0097454E">
      <w:pPr>
        <w:pStyle w:val="3"/>
        <w:tabs>
          <w:tab w:val="left" w:pos="2977"/>
        </w:tabs>
        <w:spacing w:after="0"/>
        <w:ind w:left="1560" w:hanging="567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1.</w:t>
      </w:r>
      <w:r w:rsidRPr="00F91BAB">
        <w:rPr>
          <w:rFonts w:ascii="TH Sarabun New" w:hAnsi="TH Sarabun New" w:cs="TH Sarabun New"/>
          <w:b/>
          <w:bCs/>
          <w:kern w:val="20"/>
          <w:sz w:val="36"/>
          <w:szCs w:val="36"/>
        </w:rPr>
        <w:t xml:space="preserve">8  </w:t>
      </w:r>
      <w:r w:rsidRPr="00F91BAB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ผลการพิจารณานักศึกษาสำเร็จการศึกษา ระดับบัณฑิตศึกษา</w:t>
      </w:r>
    </w:p>
    <w:p w:rsidR="0097454E" w:rsidRPr="00F91BAB" w:rsidRDefault="0097454E" w:rsidP="0097454E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eastAsia="Times New Roman" w:hAnsi="TH Sarabun New" w:cs="TH Sarabun New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>รองคณบดีฝ่ายวิชาการได้แจ้งที่ประชุมว่า ด้วย</w:t>
      </w:r>
      <w:r w:rsidR="006234CB" w:rsidRPr="00F91BAB">
        <w:rPr>
          <w:rFonts w:ascii="TH Sarabun New" w:eastAsia="Times New Roman" w:hAnsi="TH Sarabun New" w:cs="TH Sarabun New"/>
          <w:sz w:val="36"/>
          <w:szCs w:val="36"/>
          <w:cs/>
        </w:rPr>
        <w:t xml:space="preserve">งานการศึกษาและพัฒนาทักษะการเรียนรู้               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 xml:space="preserve">ได้จัดทำหนังสือเวียนคณะกรรมการประจำคณะฯ เพื่อพิจารณาให้ความเห็นชอบผู้สำเร็จการศึกษา ระดับบัณฑิตศึกษา ประจำภาคการศึกษาปลาย ปีการศึกษา 2562 จำนวน </w:t>
      </w:r>
      <w:r w:rsidR="00887905" w:rsidRPr="00F91BAB">
        <w:rPr>
          <w:rFonts w:ascii="TH Sarabun New" w:eastAsia="Times New Roman" w:hAnsi="TH Sarabun New" w:cs="TH Sarabun New"/>
          <w:sz w:val="36"/>
          <w:szCs w:val="36"/>
          <w:cs/>
        </w:rPr>
        <w:t xml:space="preserve">11 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>คน ตามหนังสือ ที่ อว 660301.3.1.4/ว 19</w:t>
      </w:r>
      <w:r w:rsidRPr="00F91BAB">
        <w:rPr>
          <w:rFonts w:ascii="TH Sarabun New" w:eastAsia="Times New Roman" w:hAnsi="TH Sarabun New" w:cs="TH Sarabun New"/>
          <w:sz w:val="36"/>
          <w:szCs w:val="36"/>
        </w:rPr>
        <w:t>97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 xml:space="preserve"> เมื่อวันที่ </w:t>
      </w:r>
      <w:r w:rsidRPr="00F91BAB">
        <w:rPr>
          <w:rFonts w:ascii="TH Sarabun New" w:eastAsia="Times New Roman" w:hAnsi="TH Sarabun New" w:cs="TH Sarabun New"/>
          <w:sz w:val="36"/>
          <w:szCs w:val="36"/>
        </w:rPr>
        <w:t xml:space="preserve">15 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 xml:space="preserve">ตุลาคม 2562 (เวียนครั้งที่ 4/2562) รายละเอียดดังนี้ </w:t>
      </w:r>
    </w:p>
    <w:p w:rsidR="0097454E" w:rsidRPr="00F91BAB" w:rsidRDefault="0097454E" w:rsidP="0097454E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หลักสูตรปรัชญาดุษฎีบัณฑิต (ปร.ด.)</w:t>
      </w:r>
    </w:p>
    <w:p w:rsidR="0097454E" w:rsidRPr="00F91BAB" w:rsidRDefault="0097454E" w:rsidP="0097454E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/>
        <w:ind w:firstLine="993"/>
        <w:outlineLvl w:val="0"/>
        <w:rPr>
          <w:rFonts w:ascii="TH Sarabun New" w:eastAsia="Times New Roman" w:hAnsi="TH Sarabun New" w:cs="TH Sarabun New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>1. สาขาวิชาวิศวกรรมไฟฟ้า แบบ 1.1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ab/>
        <w:t xml:space="preserve">จำนวน 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ab/>
        <w:t xml:space="preserve">1 </w:t>
      </w: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ab/>
        <w:t>คน</w:t>
      </w:r>
    </w:p>
    <w:p w:rsidR="0097454E" w:rsidRPr="00F91BAB" w:rsidRDefault="0097454E" w:rsidP="0097454E">
      <w:pPr>
        <w:autoSpaceDE w:val="0"/>
        <w:autoSpaceDN w:val="0"/>
        <w:adjustRightInd w:val="0"/>
        <w:spacing w:line="20" w:lineRule="atLeast"/>
        <w:ind w:left="273" w:firstLine="720"/>
        <w:rPr>
          <w:b/>
          <w:bCs/>
        </w:rPr>
      </w:pPr>
      <w:r w:rsidRPr="00F91BAB">
        <w:rPr>
          <w:b/>
          <w:bCs/>
          <w:cs/>
        </w:rPr>
        <w:t>หลักสูตรวิศวกรรมศาสตรมหาบัณฑิต (วศ.ม.)</w:t>
      </w:r>
    </w:p>
    <w:p w:rsidR="0097454E" w:rsidRPr="00F91BAB" w:rsidRDefault="0097454E" w:rsidP="0097454E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 w:line="240" w:lineRule="auto"/>
        <w:ind w:firstLine="992"/>
        <w:outlineLvl w:val="0"/>
        <w:rPr>
          <w:rFonts w:ascii="TH Sarabun New" w:eastAsia="Arimo" w:hAnsi="TH Sarabun New" w:cs="TH Sarabun New"/>
          <w:sz w:val="36"/>
          <w:szCs w:val="36"/>
        </w:rPr>
      </w:pPr>
      <w:r w:rsidRPr="00F91BAB">
        <w:rPr>
          <w:rFonts w:ascii="TH Sarabun New" w:eastAsia="Arimo" w:hAnsi="TH Sarabun New" w:cs="TH Sarabun New"/>
          <w:sz w:val="36"/>
          <w:szCs w:val="36"/>
        </w:rPr>
        <w:t>1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>. สาขาวิชาวิศวกรรมไฟฟ้า แผน ก แบบ ก</w:t>
      </w:r>
      <w:r w:rsidRPr="00F91BAB">
        <w:rPr>
          <w:rFonts w:ascii="TH Sarabun New" w:eastAsia="Arimo" w:hAnsi="TH Sarabun New" w:cs="TH Sarabun New"/>
          <w:sz w:val="36"/>
          <w:szCs w:val="36"/>
        </w:rPr>
        <w:t>1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 xml:space="preserve">จำนวน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</w:r>
      <w:r w:rsidRPr="00F91BAB">
        <w:rPr>
          <w:rFonts w:ascii="TH Sarabun New" w:eastAsia="Arimo" w:hAnsi="TH Sarabun New" w:cs="TH Sarabun New"/>
          <w:sz w:val="36"/>
          <w:szCs w:val="36"/>
        </w:rPr>
        <w:t>1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>คน</w:t>
      </w:r>
    </w:p>
    <w:p w:rsidR="0097454E" w:rsidRPr="00F91BAB" w:rsidRDefault="0097454E" w:rsidP="0097454E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 w:line="240" w:lineRule="auto"/>
        <w:ind w:firstLine="992"/>
        <w:outlineLvl w:val="0"/>
        <w:rPr>
          <w:rFonts w:ascii="TH Sarabun New" w:eastAsia="Arimo" w:hAnsi="TH Sarabun New" w:cs="TH Sarabun New"/>
          <w:sz w:val="36"/>
          <w:szCs w:val="36"/>
        </w:rPr>
      </w:pPr>
      <w:r w:rsidRPr="00F91BAB">
        <w:rPr>
          <w:rFonts w:ascii="TH Sarabun New" w:eastAsia="Arimo" w:hAnsi="TH Sarabun New" w:cs="TH Sarabun New"/>
          <w:sz w:val="36"/>
          <w:szCs w:val="36"/>
        </w:rPr>
        <w:t>2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>. สาขาวิชาวิศวกรรมไฟฟ้า แผน ก แบบ ก</w:t>
      </w:r>
      <w:r w:rsidRPr="00F91BAB">
        <w:rPr>
          <w:rFonts w:ascii="TH Sarabun New" w:eastAsia="Arimo" w:hAnsi="TH Sarabun New" w:cs="TH Sarabun New"/>
          <w:sz w:val="36"/>
          <w:szCs w:val="36"/>
        </w:rPr>
        <w:t>2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 xml:space="preserve">จำนวน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</w:r>
      <w:r w:rsidRPr="00F91BAB">
        <w:rPr>
          <w:rFonts w:ascii="TH Sarabun New" w:eastAsia="Arimo" w:hAnsi="TH Sarabun New" w:cs="TH Sarabun New"/>
          <w:sz w:val="36"/>
          <w:szCs w:val="36"/>
        </w:rPr>
        <w:t>1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>คน</w:t>
      </w:r>
    </w:p>
    <w:p w:rsidR="0097454E" w:rsidRPr="00F91BAB" w:rsidRDefault="0097454E" w:rsidP="0097454E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 w:line="240" w:lineRule="auto"/>
        <w:ind w:firstLine="992"/>
        <w:outlineLvl w:val="0"/>
        <w:rPr>
          <w:rFonts w:ascii="TH Sarabun New" w:eastAsia="Arimo" w:hAnsi="TH Sarabun New" w:cs="TH Sarabun New"/>
          <w:sz w:val="36"/>
          <w:szCs w:val="36"/>
        </w:rPr>
      </w:pPr>
      <w:r w:rsidRPr="00F91BAB">
        <w:rPr>
          <w:rFonts w:ascii="TH Sarabun New" w:eastAsia="Arimo" w:hAnsi="TH Sarabun New" w:cs="TH Sarabun New"/>
          <w:sz w:val="36"/>
          <w:szCs w:val="36"/>
        </w:rPr>
        <w:t>3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>. สาขาวิชาวิศวกรรมสิ่งแวดล้อม แผน ก แบบ ก</w:t>
      </w:r>
      <w:r w:rsidRPr="00F91BAB">
        <w:rPr>
          <w:rFonts w:ascii="TH Sarabun New" w:eastAsia="Arimo" w:hAnsi="TH Sarabun New" w:cs="TH Sarabun New"/>
          <w:sz w:val="36"/>
          <w:szCs w:val="36"/>
        </w:rPr>
        <w:t>2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 xml:space="preserve">จำนวน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</w:r>
      <w:r w:rsidRPr="00F91BAB">
        <w:rPr>
          <w:rFonts w:ascii="TH Sarabun New" w:eastAsia="Arimo" w:hAnsi="TH Sarabun New" w:cs="TH Sarabun New"/>
          <w:sz w:val="36"/>
          <w:szCs w:val="36"/>
        </w:rPr>
        <w:t>3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>คน</w:t>
      </w:r>
    </w:p>
    <w:p w:rsidR="0097454E" w:rsidRPr="00F91BAB" w:rsidRDefault="0097454E" w:rsidP="0097454E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 w:line="240" w:lineRule="auto"/>
        <w:ind w:firstLine="992"/>
        <w:outlineLvl w:val="0"/>
        <w:rPr>
          <w:rFonts w:ascii="TH Sarabun New" w:eastAsia="Arimo" w:hAnsi="TH Sarabun New" w:cs="TH Sarabun New"/>
          <w:sz w:val="36"/>
          <w:szCs w:val="36"/>
        </w:rPr>
      </w:pPr>
      <w:r w:rsidRPr="00F91BAB">
        <w:rPr>
          <w:rFonts w:ascii="TH Sarabun New" w:eastAsia="Arimo" w:hAnsi="TH Sarabun New" w:cs="TH Sarabun New"/>
          <w:sz w:val="36"/>
          <w:szCs w:val="36"/>
        </w:rPr>
        <w:t>4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>. สาขาวิชาวิศวกรรมเคมี แผน ก แบบ ก</w:t>
      </w:r>
      <w:r w:rsidRPr="00F91BAB">
        <w:rPr>
          <w:rFonts w:ascii="TH Sarabun New" w:eastAsia="Arimo" w:hAnsi="TH Sarabun New" w:cs="TH Sarabun New"/>
          <w:sz w:val="36"/>
          <w:szCs w:val="36"/>
        </w:rPr>
        <w:t>2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 xml:space="preserve">จำนวน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</w:r>
      <w:r w:rsidRPr="00F91BAB">
        <w:rPr>
          <w:rFonts w:ascii="TH Sarabun New" w:eastAsia="Arimo" w:hAnsi="TH Sarabun New" w:cs="TH Sarabun New"/>
          <w:sz w:val="36"/>
          <w:szCs w:val="36"/>
        </w:rPr>
        <w:t>3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>คน</w:t>
      </w:r>
    </w:p>
    <w:p w:rsidR="0097454E" w:rsidRPr="00F91BAB" w:rsidRDefault="0097454E" w:rsidP="0097454E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 w:line="240" w:lineRule="auto"/>
        <w:ind w:firstLine="992"/>
        <w:outlineLvl w:val="0"/>
        <w:rPr>
          <w:rFonts w:ascii="TH Sarabun New" w:eastAsia="Arimo" w:hAnsi="TH Sarabun New" w:cs="TH Sarabun New"/>
          <w:sz w:val="36"/>
          <w:szCs w:val="36"/>
        </w:rPr>
      </w:pPr>
      <w:r w:rsidRPr="00F91BAB">
        <w:rPr>
          <w:rFonts w:ascii="TH Sarabun New" w:eastAsia="Arimo" w:hAnsi="TH Sarabun New" w:cs="TH Sarabun New"/>
          <w:sz w:val="36"/>
          <w:szCs w:val="36"/>
        </w:rPr>
        <w:t>5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. สาขาวิชาวิศวกรรมการจัดการอุตสาหกรรม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 xml:space="preserve">จำนวน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</w:r>
      <w:r w:rsidRPr="00F91BAB">
        <w:rPr>
          <w:rFonts w:ascii="TH Sarabun New" w:eastAsia="Arimo" w:hAnsi="TH Sarabun New" w:cs="TH Sarabun New"/>
          <w:sz w:val="36"/>
          <w:szCs w:val="36"/>
        </w:rPr>
        <w:t>2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 xml:space="preserve">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ab/>
        <w:t>คน</w:t>
      </w:r>
    </w:p>
    <w:p w:rsidR="0097454E" w:rsidRPr="00F91BAB" w:rsidRDefault="0097454E" w:rsidP="00F91BAB">
      <w:pPr>
        <w:pStyle w:val="3"/>
        <w:tabs>
          <w:tab w:val="left" w:pos="2977"/>
          <w:tab w:val="left" w:pos="6379"/>
          <w:tab w:val="left" w:pos="7513"/>
          <w:tab w:val="left" w:pos="7938"/>
        </w:tabs>
        <w:spacing w:after="0" w:line="240" w:lineRule="auto"/>
        <w:ind w:left="1276" w:hanging="16"/>
        <w:outlineLvl w:val="0"/>
        <w:rPr>
          <w:rFonts w:ascii="TH Sarabun New" w:eastAsia="Arimo" w:hAnsi="TH Sarabun New" w:cs="TH Sarabun New"/>
          <w:sz w:val="36"/>
          <w:szCs w:val="36"/>
        </w:rPr>
      </w:pPr>
      <w:r w:rsidRPr="00F91BAB">
        <w:rPr>
          <w:rFonts w:ascii="TH Sarabun New" w:eastAsia="Arimo" w:hAnsi="TH Sarabun New" w:cs="TH Sarabun New"/>
          <w:sz w:val="36"/>
          <w:szCs w:val="36"/>
          <w:cs/>
        </w:rPr>
        <w:t>และโลจิสติกส์แผน ก แบบ ก</w:t>
      </w:r>
      <w:r w:rsidRPr="00F91BAB">
        <w:rPr>
          <w:rFonts w:ascii="TH Sarabun New" w:eastAsia="Arimo" w:hAnsi="TH Sarabun New" w:cs="TH Sarabun New"/>
          <w:sz w:val="36"/>
          <w:szCs w:val="36"/>
        </w:rPr>
        <w:t xml:space="preserve">2 </w:t>
      </w:r>
      <w:r w:rsidRPr="00F91BAB">
        <w:rPr>
          <w:rFonts w:ascii="TH Sarabun New" w:eastAsia="Arimo" w:hAnsi="TH Sarabun New" w:cs="TH Sarabun New"/>
          <w:sz w:val="36"/>
          <w:szCs w:val="36"/>
          <w:cs/>
        </w:rPr>
        <w:t>โครงการพิเศษ</w:t>
      </w:r>
    </w:p>
    <w:p w:rsidR="0097454E" w:rsidRPr="00F91BAB" w:rsidRDefault="0097454E" w:rsidP="0097454E">
      <w:pPr>
        <w:pStyle w:val="3"/>
        <w:tabs>
          <w:tab w:val="left" w:pos="2977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sz w:val="36"/>
          <w:szCs w:val="36"/>
          <w:cs/>
        </w:rPr>
        <w:t xml:space="preserve">ปรากฏว่าไม่มีข้อทักท้วงแต่ประการใด จึงถือว่าคณะกรรมการประจำคณะฯ มีมติเห็นชอบให้สำเร็จการศึกษา จึงแจ้งที่ประชุมเพื่อรับทราบ </w:t>
      </w:r>
      <w:r w:rsidRPr="00F91BAB">
        <w:rPr>
          <w:rFonts w:ascii="TH Sarabun New" w:hAnsi="TH Sarabun New" w:cs="TH Sarabun New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841C89" w:rsidRPr="00F91BAB" w:rsidRDefault="0097454E" w:rsidP="00841C89">
      <w:pPr>
        <w:pStyle w:val="3"/>
        <w:tabs>
          <w:tab w:val="left" w:pos="2977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</w:p>
    <w:p w:rsidR="00841C89" w:rsidRPr="00F91BAB" w:rsidRDefault="00841C89" w:rsidP="00841C89">
      <w:pPr>
        <w:pStyle w:val="3"/>
        <w:tabs>
          <w:tab w:val="left" w:pos="2977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4E3284" w:rsidRPr="00F91BAB" w:rsidRDefault="004E3284" w:rsidP="00841C89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lastRenderedPageBreak/>
        <w:t>1.</w:t>
      </w:r>
      <w:r w:rsidR="00A92944"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9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  การรับบริจาคทุนการศึกษา คณะวิศวกรรมศาสตร์</w:t>
      </w:r>
    </w:p>
    <w:p w:rsidR="002525B3" w:rsidRPr="00F91BAB" w:rsidRDefault="002525B3" w:rsidP="004E3284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ผู้ช่วยคณบดีฝ่ายพัฒนานักศึกษาและศิษย์เก่าสัมพันธ์ได้แจ้งที่ประชุมว่า ด้วยคณะฯ ได้รับบริจาคเงินเพื่อปรับปรุงห้องประชุมชั้น 3 ตึกเพียรวิจิตร จากสมาคมศิษย์เก่าวิศวกรรมศาสตร์ และทุนการศึกษา จากศิษย์เก่าคณะฯ จำนวน 3 รุ่น จึงขอแจ้งที่ประชุมเพื่อรับทราบถึงรายละเอียด ดังนี้</w:t>
      </w:r>
    </w:p>
    <w:p w:rsidR="004E3284" w:rsidRPr="00F91BAB" w:rsidRDefault="004E3284" w:rsidP="004E3284">
      <w:pPr>
        <w:pStyle w:val="3"/>
        <w:numPr>
          <w:ilvl w:val="0"/>
          <w:numId w:val="42"/>
        </w:numPr>
        <w:tabs>
          <w:tab w:val="left" w:pos="1418"/>
        </w:tabs>
        <w:spacing w:after="0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สมาคมศิษย์เก่าวิศวกรรมศาสตร์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จำนวน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 xml:space="preserve">2,500,000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บาท</w:t>
      </w:r>
    </w:p>
    <w:p w:rsidR="004E3284" w:rsidRPr="00F91BAB" w:rsidRDefault="004E3284" w:rsidP="004E3284">
      <w:pPr>
        <w:pStyle w:val="3"/>
        <w:numPr>
          <w:ilvl w:val="0"/>
          <w:numId w:val="42"/>
        </w:numPr>
        <w:tabs>
          <w:tab w:val="left" w:pos="1418"/>
        </w:tabs>
        <w:spacing w:after="0"/>
        <w:outlineLvl w:val="0"/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ศิษย์เก่า รุ่นที่ 21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จำนวน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 xml:space="preserve">  200,000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บาท</w:t>
      </w:r>
    </w:p>
    <w:p w:rsidR="004E3284" w:rsidRPr="00F91BAB" w:rsidRDefault="004E3284" w:rsidP="004E3284">
      <w:pPr>
        <w:pStyle w:val="3"/>
        <w:numPr>
          <w:ilvl w:val="0"/>
          <w:numId w:val="42"/>
        </w:numPr>
        <w:tabs>
          <w:tab w:val="left" w:pos="1418"/>
        </w:tabs>
        <w:spacing w:after="0"/>
        <w:outlineLvl w:val="0"/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ศิษย์เก่า รุ่นที่ 25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จำนวน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 xml:space="preserve">  200,000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บาท</w:t>
      </w:r>
    </w:p>
    <w:p w:rsidR="004E3284" w:rsidRPr="00F91BAB" w:rsidRDefault="004E3284" w:rsidP="004E3284">
      <w:pPr>
        <w:pStyle w:val="3"/>
        <w:numPr>
          <w:ilvl w:val="0"/>
          <w:numId w:val="42"/>
        </w:numPr>
        <w:tabs>
          <w:tab w:val="left" w:pos="1418"/>
        </w:tabs>
        <w:spacing w:after="0"/>
        <w:outlineLvl w:val="0"/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ศิษย์เก่า รุ่นที่ 28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จำนวน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 xml:space="preserve">   80,000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บาท</w:t>
      </w:r>
    </w:p>
    <w:p w:rsidR="004E3284" w:rsidRPr="00F91BAB" w:rsidRDefault="004E3284" w:rsidP="004E3284">
      <w:pPr>
        <w:pStyle w:val="3"/>
        <w:tabs>
          <w:tab w:val="left" w:pos="1418"/>
          <w:tab w:val="left" w:pos="4820"/>
        </w:tabs>
        <w:spacing w:after="0"/>
        <w:ind w:left="993"/>
        <w:outlineLvl w:val="0"/>
        <w:rPr>
          <w:rFonts w:ascii="TH Sarabun New" w:eastAsia="Times New Roman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 xml:space="preserve">รวมจำนวนทั้งสิ้น       2,980,000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ab/>
        <w:t>บาท</w:t>
      </w:r>
    </w:p>
    <w:p w:rsidR="004E3284" w:rsidRPr="00F91BAB" w:rsidRDefault="004E3284" w:rsidP="004E3284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ประธานได้แจ้งที่ประชุมเพิ่มเติมว่า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 xml:space="preserve">ศิษย์เก่า รุ่นที่ 24 ได้บริจาคเป็นกระถางดอกไม้เพื่อใช้สำหรับประดับตกแต่งอีกส่วนหนึ่งด้วย ทั้งนี้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คณะฯ กำลังดำเนินการจัดทำโครงการเพื่อระดมทุนจากศิษย์เก่าของคณะฯ อีกหลายโครงการ</w:t>
      </w:r>
      <w:r w:rsidR="00F91BAB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eastAsia="Times New Roman" w:hAnsi="TH Sarabun New" w:cs="TH Sarabun New"/>
          <w:color w:val="000000" w:themeColor="text1"/>
          <w:sz w:val="36"/>
          <w:szCs w:val="36"/>
          <w:cs/>
        </w:rPr>
        <w:t>จึงแจ้งที่ประชุมเพื่อรับทราบ</w:t>
      </w:r>
    </w:p>
    <w:p w:rsidR="004E3284" w:rsidRPr="00F91BAB" w:rsidRDefault="004E3284" w:rsidP="004E3284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ที่ประชุมรับทราบ</w:t>
      </w:r>
    </w:p>
    <w:p w:rsidR="004E3284" w:rsidRPr="00F91BAB" w:rsidRDefault="004E3284" w:rsidP="004E3284">
      <w:pPr>
        <w:pStyle w:val="3"/>
        <w:tabs>
          <w:tab w:val="left" w:pos="2977"/>
        </w:tabs>
        <w:spacing w:after="0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</w:p>
    <w:p w:rsidR="004E3284" w:rsidRPr="00F91BAB" w:rsidRDefault="004E3284" w:rsidP="004E3284">
      <w:pPr>
        <w:tabs>
          <w:tab w:val="left" w:pos="1701"/>
        </w:tabs>
        <w:ind w:left="1843" w:hanging="1843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ระเบียบวาระที่ </w:t>
      </w:r>
      <w:r w:rsidRPr="00F91BAB">
        <w:rPr>
          <w:rFonts w:eastAsia="TH SarabunPSK"/>
          <w:b/>
          <w:color w:val="000000" w:themeColor="text1"/>
        </w:rPr>
        <w:t>2</w:t>
      </w:r>
      <w:r w:rsidRPr="00F91BAB">
        <w:rPr>
          <w:rFonts w:eastAsia="TH SarabunPSK"/>
          <w:b/>
          <w:color w:val="000000" w:themeColor="text1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cs/>
        </w:rPr>
        <w:t>รับรองรายงานการประช</w:t>
      </w:r>
      <w:r w:rsidR="00F91BAB">
        <w:rPr>
          <w:rFonts w:eastAsia="TH SarabunPSK"/>
          <w:b/>
          <w:bCs/>
          <w:color w:val="000000" w:themeColor="text1"/>
          <w:cs/>
        </w:rPr>
        <w:t>ุมคณะกรรมการประจำคณะฯ ครั้งที่ 9</w:t>
      </w:r>
      <w:r w:rsidRPr="00F91BAB">
        <w:rPr>
          <w:rFonts w:eastAsia="TH SarabunPSK"/>
          <w:b/>
          <w:bCs/>
          <w:color w:val="000000" w:themeColor="text1"/>
          <w:cs/>
        </w:rPr>
        <w:t>-1</w:t>
      </w:r>
      <w:r w:rsidR="00F91BAB">
        <w:rPr>
          <w:rFonts w:eastAsia="TH SarabunPSK" w:hint="cs"/>
          <w:b/>
          <w:bCs/>
          <w:color w:val="000000" w:themeColor="text1"/>
          <w:cs/>
        </w:rPr>
        <w:t>8</w:t>
      </w:r>
      <w:r w:rsidRPr="00F91BAB">
        <w:rPr>
          <w:rFonts w:eastAsia="TH SarabunPSK"/>
          <w:b/>
          <w:bCs/>
          <w:color w:val="000000" w:themeColor="text1"/>
          <w:cs/>
        </w:rPr>
        <w:t>/2562 เมื่อวัน</w:t>
      </w:r>
    </w:p>
    <w:p w:rsidR="004E3284" w:rsidRPr="00F91BAB" w:rsidRDefault="004E3284" w:rsidP="004E3284">
      <w:pPr>
        <w:tabs>
          <w:tab w:val="left" w:pos="1701"/>
        </w:tabs>
        <w:ind w:left="1843" w:hanging="1843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ab/>
        <w:t>พฤหัสบดีที่ 24 ตุลาคม 2562</w:t>
      </w:r>
    </w:p>
    <w:p w:rsidR="004E3284" w:rsidRPr="00F91BAB" w:rsidRDefault="004E3284" w:rsidP="004E3284">
      <w:pPr>
        <w:ind w:firstLine="993"/>
        <w:rPr>
          <w:color w:val="000000" w:themeColor="text1"/>
        </w:rPr>
      </w:pPr>
      <w:r w:rsidRPr="00F91BAB">
        <w:rPr>
          <w:color w:val="000000" w:themeColor="text1"/>
          <w:cs/>
        </w:rPr>
        <w:t>ที่ประชุมมีมติรับรองรายงานการประช</w:t>
      </w:r>
      <w:r w:rsidR="00F91BAB">
        <w:rPr>
          <w:color w:val="000000" w:themeColor="text1"/>
          <w:cs/>
        </w:rPr>
        <w:t>ุมคณะกรรมการประจำคณะฯ ครั้งที่ 9-</w:t>
      </w:r>
      <w:r w:rsidRPr="00F91BAB">
        <w:rPr>
          <w:color w:val="000000" w:themeColor="text1"/>
          <w:cs/>
        </w:rPr>
        <w:t>1</w:t>
      </w:r>
      <w:r w:rsidR="00F91BAB">
        <w:rPr>
          <w:rFonts w:hint="cs"/>
          <w:color w:val="000000" w:themeColor="text1"/>
          <w:cs/>
        </w:rPr>
        <w:t>8</w:t>
      </w:r>
      <w:r w:rsidRPr="00F91BAB">
        <w:rPr>
          <w:color w:val="000000" w:themeColor="text1"/>
          <w:cs/>
        </w:rPr>
        <w:t>/2562 โดยมีการแก้ไข ดังนี้</w:t>
      </w:r>
    </w:p>
    <w:p w:rsidR="004E3284" w:rsidRPr="00F91BAB" w:rsidRDefault="004E3284" w:rsidP="004E3284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color w:val="000000" w:themeColor="text1"/>
          <w:szCs w:val="36"/>
        </w:rPr>
      </w:pPr>
      <w:r w:rsidRPr="00F91BAB">
        <w:rPr>
          <w:rFonts w:cs="TH Sarabun New"/>
          <w:color w:val="000000" w:themeColor="text1"/>
          <w:szCs w:val="36"/>
          <w:cs/>
        </w:rPr>
        <w:t>หน้าที่ 9 บรรทัดที่ 13 แก้ไขมติวาระที่ 8.1 เป็นดังนี้</w:t>
      </w:r>
    </w:p>
    <w:p w:rsidR="00441AA9" w:rsidRPr="00F91BAB" w:rsidRDefault="004E3284" w:rsidP="00A07B62">
      <w:pPr>
        <w:pStyle w:val="ListParagraph"/>
        <w:ind w:left="1353"/>
        <w:jc w:val="thaiDistribute"/>
        <w:rPr>
          <w:rFonts w:cs="TH Sarabun New"/>
          <w:b/>
          <w:bCs/>
          <w:color w:val="000000" w:themeColor="text1"/>
          <w:spacing w:val="10"/>
          <w:szCs w:val="36"/>
        </w:rPr>
      </w:pPr>
      <w:r w:rsidRPr="00F91BAB">
        <w:rPr>
          <w:rFonts w:cs="TH Sarabun New"/>
          <w:color w:val="000000" w:themeColor="text1"/>
          <w:spacing w:val="10"/>
          <w:szCs w:val="36"/>
          <w:cs/>
        </w:rPr>
        <w:t>“</w:t>
      </w:r>
      <w:r w:rsidRPr="00F91BAB">
        <w:rPr>
          <w:rFonts w:cs="TH Sarabun New"/>
          <w:b/>
          <w:bCs/>
          <w:color w:val="000000" w:themeColor="text1"/>
          <w:spacing w:val="10"/>
          <w:szCs w:val="36"/>
          <w:u w:val="single"/>
          <w:cs/>
        </w:rPr>
        <w:t>มติ</w:t>
      </w:r>
      <w:r w:rsidRPr="00F91BAB">
        <w:rPr>
          <w:rFonts w:cs="TH Sarabun New"/>
          <w:b/>
          <w:bCs/>
          <w:color w:val="000000" w:themeColor="text1"/>
          <w:spacing w:val="10"/>
          <w:szCs w:val="36"/>
          <w:cs/>
        </w:rPr>
        <w:t xml:space="preserve"> ที่ประชุมพิจารณาแล้วมีมติเห็นชอบ ให้อาจารย์ประจำรายวิชา ในรายวิชา</w:t>
      </w:r>
    </w:p>
    <w:p w:rsidR="004E3284" w:rsidRPr="00F91BAB" w:rsidRDefault="004E3284" w:rsidP="00A07B62">
      <w:pPr>
        <w:jc w:val="thaiDistribute"/>
        <w:rPr>
          <w:b/>
          <w:bCs/>
          <w:color w:val="000000" w:themeColor="text1"/>
          <w:spacing w:val="10"/>
        </w:rPr>
      </w:pPr>
      <w:r w:rsidRPr="00F91BAB">
        <w:rPr>
          <w:b/>
          <w:bCs/>
          <w:color w:val="000000" w:themeColor="text1"/>
          <w:spacing w:val="10"/>
          <w:cs/>
        </w:rPr>
        <w:t>ที่มี</w:t>
      </w:r>
      <w:r w:rsidRPr="00F91BAB">
        <w:rPr>
          <w:b/>
          <w:bCs/>
          <w:color w:val="000000" w:themeColor="text1"/>
          <w:cs/>
        </w:rPr>
        <w:t>คะแนนเฉลี่ยต่ำกว่า 1.25 และรายวิชาที่มีคะแนนเฉลี่ย 4.00 เข้าชี้แจงเหตุผลความจำเป็นต่อที่ประชุมคณะกรรมการวิชาการ คณะวิศวกรรมศาสตร์ เพียงครั้งเดียว โดยในการประชุมคณะกรรมการประจำคณะฯ ให้หัวหน้าสาขาวิชา/รองคณบดีฝ่ายวิชาการเป็นผู้ชี้แจงแทน ทั้งนี้ ให้รองคณบดีฝ่ายวิชาการดำเนินการต่อไป”</w:t>
      </w:r>
    </w:p>
    <w:p w:rsidR="00FB61DE" w:rsidRPr="00F91BAB" w:rsidRDefault="004E3284" w:rsidP="006D60A5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 </w:t>
      </w:r>
    </w:p>
    <w:p w:rsidR="00B24784" w:rsidRPr="00F91BAB" w:rsidRDefault="00272558" w:rsidP="00721BA6">
      <w:pPr>
        <w:tabs>
          <w:tab w:val="left" w:pos="6521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ระเบียบวาระที่ 3 เรื่องสืบเนื่องจากการประชุมครั้งก่อน</w:t>
      </w:r>
      <w:r w:rsidR="00721BA6" w:rsidRPr="00F91BAB">
        <w:rPr>
          <w:rFonts w:eastAsia="TH SarabunPSK"/>
          <w:b/>
          <w:bCs/>
          <w:color w:val="000000" w:themeColor="text1"/>
          <w:cs/>
        </w:rPr>
        <w:tab/>
      </w:r>
      <w:r w:rsidR="006D60A5" w:rsidRPr="00F91BAB">
        <w:rPr>
          <w:rFonts w:eastAsia="TH SarabunPSK"/>
          <w:b/>
          <w:bCs/>
          <w:color w:val="000000" w:themeColor="text1"/>
          <w:cs/>
        </w:rPr>
        <w:t>-</w:t>
      </w:r>
      <w:r w:rsidR="00AA41EB" w:rsidRPr="00F91BAB">
        <w:rPr>
          <w:rFonts w:eastAsia="TH SarabunPSK"/>
          <w:b/>
          <w:bCs/>
          <w:color w:val="000000" w:themeColor="text1"/>
          <w:cs/>
        </w:rPr>
        <w:t xml:space="preserve"> </w:t>
      </w:r>
      <w:r w:rsidR="006D60A5" w:rsidRPr="00F91BAB">
        <w:rPr>
          <w:rFonts w:eastAsia="TH SarabunPSK"/>
          <w:b/>
          <w:bCs/>
          <w:color w:val="000000" w:themeColor="text1"/>
          <w:cs/>
        </w:rPr>
        <w:t>ไม่มี</w:t>
      </w:r>
      <w:r w:rsidR="00AA41EB" w:rsidRPr="00F91BAB">
        <w:rPr>
          <w:rFonts w:eastAsia="TH SarabunPSK"/>
          <w:b/>
          <w:bCs/>
          <w:color w:val="000000" w:themeColor="text1"/>
          <w:cs/>
        </w:rPr>
        <w:t xml:space="preserve"> </w:t>
      </w:r>
      <w:r w:rsidR="006D60A5" w:rsidRPr="00F91BAB">
        <w:rPr>
          <w:rFonts w:eastAsia="TH SarabunPSK"/>
          <w:b/>
          <w:bCs/>
          <w:color w:val="000000" w:themeColor="text1"/>
          <w:cs/>
        </w:rPr>
        <w:t>-</w:t>
      </w:r>
    </w:p>
    <w:p w:rsidR="00FA0E3C" w:rsidRPr="00F91BAB" w:rsidRDefault="00272558" w:rsidP="00272558">
      <w:pPr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ab/>
      </w:r>
    </w:p>
    <w:p w:rsidR="00AA41EB" w:rsidRPr="00F91BAB" w:rsidRDefault="00272558" w:rsidP="0072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ระเบียบวาระที่ </w:t>
      </w:r>
      <w:r w:rsidRPr="00F91BAB">
        <w:rPr>
          <w:rFonts w:eastAsia="TH SarabunPSK"/>
          <w:b/>
          <w:color w:val="000000" w:themeColor="text1"/>
        </w:rPr>
        <w:t xml:space="preserve">4 </w:t>
      </w:r>
      <w:r w:rsidRPr="00F91BAB">
        <w:rPr>
          <w:rFonts w:eastAsia="TH SarabunPSK"/>
          <w:b/>
          <w:bCs/>
          <w:color w:val="000000" w:themeColor="text1"/>
          <w:cs/>
        </w:rPr>
        <w:t>เรื่องค้างพิจารณา</w:t>
      </w:r>
      <w:r w:rsidRPr="00F91BAB">
        <w:rPr>
          <w:rFonts w:eastAsia="TH SarabunPSK"/>
          <w:b/>
          <w:color w:val="000000" w:themeColor="text1"/>
        </w:rPr>
        <w:tab/>
      </w:r>
      <w:r w:rsidR="00AA41EB" w:rsidRPr="00F91BAB">
        <w:rPr>
          <w:rFonts w:eastAsia="TH SarabunPSK"/>
          <w:b/>
          <w:bCs/>
          <w:color w:val="000000" w:themeColor="text1"/>
          <w:cs/>
        </w:rPr>
        <w:t>- ไม่มี -</w:t>
      </w:r>
    </w:p>
    <w:p w:rsidR="0063209F" w:rsidRPr="00F91BAB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lastRenderedPageBreak/>
        <w:t xml:space="preserve">ระเบียบวาระที่ </w:t>
      </w:r>
      <w:r w:rsidRPr="00F91BAB">
        <w:rPr>
          <w:rFonts w:eastAsia="TH SarabunPSK"/>
          <w:b/>
          <w:bCs/>
          <w:color w:val="000000" w:themeColor="text1"/>
        </w:rPr>
        <w:t xml:space="preserve">5 </w:t>
      </w:r>
      <w:r w:rsidRPr="00F91BAB">
        <w:rPr>
          <w:rFonts w:eastAsia="TH SarabunPSK"/>
          <w:b/>
          <w:bCs/>
          <w:color w:val="000000" w:themeColor="text1"/>
          <w:cs/>
        </w:rPr>
        <w:t>เรื่องเสนอเพื่อพิจารณา</w:t>
      </w:r>
    </w:p>
    <w:p w:rsidR="006D60A5" w:rsidRPr="00F91BAB" w:rsidRDefault="006D60A5" w:rsidP="006D60A5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ระเบียบวาระที่ </w:t>
      </w:r>
      <w:r w:rsidRPr="00F91BAB">
        <w:rPr>
          <w:rFonts w:eastAsia="TH SarabunPSK"/>
          <w:bCs/>
          <w:color w:val="000000" w:themeColor="text1"/>
          <w:cs/>
        </w:rPr>
        <w:t>5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เรื่องเสนอเพื่อพิจารณา</w:t>
      </w:r>
    </w:p>
    <w:p w:rsidR="006D60A5" w:rsidRPr="00F91BAB" w:rsidRDefault="006D60A5" w:rsidP="006D60A5">
      <w:pPr>
        <w:tabs>
          <w:tab w:val="left" w:pos="426"/>
        </w:tabs>
        <w:ind w:left="1418" w:hanging="425"/>
        <w:jc w:val="thaiDistribute"/>
        <w:rPr>
          <w:b/>
          <w:bCs/>
          <w:color w:val="000000" w:themeColor="text1"/>
          <w:kern w:val="20"/>
          <w:cs/>
        </w:rPr>
      </w:pPr>
      <w:r w:rsidRPr="00F91BAB">
        <w:rPr>
          <w:b/>
          <w:bCs/>
          <w:color w:val="000000" w:themeColor="text1"/>
          <w:kern w:val="20"/>
          <w:cs/>
        </w:rPr>
        <w:t>5.</w:t>
      </w:r>
      <w:r w:rsidRPr="00F91BAB">
        <w:rPr>
          <w:b/>
          <w:bCs/>
          <w:color w:val="000000" w:themeColor="text1"/>
          <w:kern w:val="20"/>
        </w:rPr>
        <w:t>1</w:t>
      </w:r>
      <w:r w:rsidRPr="00F91BAB">
        <w:rPr>
          <w:b/>
          <w:bCs/>
          <w:color w:val="000000" w:themeColor="text1"/>
          <w:kern w:val="20"/>
          <w:cs/>
        </w:rPr>
        <w:tab/>
        <w:t>ผลการคัดเลือกบุคคลเข้าปฏิบัติงานเป็นลูกจ้างของมหาวิทยาลัย ตำแหน่งคนงาน</w:t>
      </w:r>
    </w:p>
    <w:p w:rsidR="006D60A5" w:rsidRPr="00F91BAB" w:rsidRDefault="006D60A5" w:rsidP="006D60A5">
      <w:pPr>
        <w:ind w:firstLine="998"/>
        <w:jc w:val="thaiDistribute"/>
        <w:rPr>
          <w:rFonts w:eastAsia="TH SarabunPSK"/>
          <w:color w:val="000000" w:themeColor="text1"/>
        </w:rPr>
      </w:pPr>
      <w:r w:rsidRPr="00F91BAB">
        <w:rPr>
          <w:color w:val="000000" w:themeColor="text1"/>
          <w:kern w:val="20"/>
          <w:cs/>
        </w:rPr>
        <w:t xml:space="preserve">รองคณบดีฝ่ายแผนยุทธศาสตร์และพัฒนาองค์กรได้เสนอต่อที่ประชุมว่า </w:t>
      </w:r>
      <w:r w:rsidRPr="00F91BAB">
        <w:rPr>
          <w:rFonts w:eastAsia="TH SarabunPSK"/>
          <w:color w:val="000000" w:themeColor="text1"/>
          <w:cs/>
        </w:rPr>
        <w:t xml:space="preserve">ตามประกาศมหาวิทยาลัยขอนแก่น ฉบับที่ </w:t>
      </w:r>
      <w:r w:rsidRPr="00F91BAB">
        <w:rPr>
          <w:rFonts w:eastAsia="TH SarabunPSK"/>
          <w:color w:val="000000" w:themeColor="text1"/>
        </w:rPr>
        <w:t>234</w:t>
      </w:r>
      <w:r w:rsidRPr="00F91BAB">
        <w:rPr>
          <w:rFonts w:eastAsia="TH SarabunPSK"/>
          <w:color w:val="000000" w:themeColor="text1"/>
          <w:cs/>
        </w:rPr>
        <w:t xml:space="preserve">9/2562 ลงวันที่ </w:t>
      </w:r>
      <w:r w:rsidRPr="00F91BAB">
        <w:rPr>
          <w:rFonts w:eastAsia="TH SarabunPSK"/>
          <w:color w:val="000000" w:themeColor="text1"/>
        </w:rPr>
        <w:t>5</w:t>
      </w:r>
      <w:r w:rsidRPr="00F91BAB">
        <w:rPr>
          <w:rFonts w:eastAsia="TH SarabunPSK"/>
          <w:color w:val="000000" w:themeColor="text1"/>
          <w:cs/>
        </w:rPr>
        <w:t xml:space="preserve"> กันยายน 2562 รับสมัครคัดเลือกบุคคลเข้าปฏิบัติงานเป็นลูกจ้างของมหาวิทยาลัย ตำแหน่งคนงาน สังกัดคณะวิศวกรรมศาสตร์ ตำแหน่งเลขที่ 4527 จำนวน 1 อัตรา ประกอบกับคำสั่งคณะวิศวกรรมศาสตร์ มหาวิทยาลัยขอนแก่น ที่ 698/2562 ลงวันที่ 26 สิงหาคม 2562 ได้แต่งตั้งคณะกรรมการคัดเลือกฯ แล้วนั้น บัดนี้ คณะกรรมการคัดเลือกฯ ได้ดำเนินการสอบคัดเลือกเรียบร้อยแล้ว เมื่อวันที่ 10 ตุลาคม 2562 ผลปรากฏว่านางธนธรณ์ เพียดสิงห์  เป็นผู้ผ่านการคัดเลือก โดยมีอันดับสำรอง จำนวน 1 คน คือ นางสาวอาทิตยา เสตราช จึงเสนอที่ประชุมเพื่อพิจารณา ดังรายละเอียดตามเอกสารประกอบวาระการประชุม</w:t>
      </w:r>
    </w:p>
    <w:p w:rsidR="00441AA9" w:rsidRPr="00F91BAB" w:rsidRDefault="006D60A5" w:rsidP="00D462B2">
      <w:pPr>
        <w:tabs>
          <w:tab w:val="left" w:pos="426"/>
          <w:tab w:val="left" w:pos="993"/>
        </w:tabs>
        <w:ind w:left="1418" w:hanging="425"/>
        <w:jc w:val="thaiDistribute"/>
        <w:rPr>
          <w:b/>
          <w:bCs/>
          <w:color w:val="000000" w:themeColor="text1"/>
          <w:spacing w:val="2"/>
          <w:kern w:val="20"/>
        </w:rPr>
      </w:pPr>
      <w:r w:rsidRPr="00F91BAB">
        <w:rPr>
          <w:rFonts w:eastAsia="TH SarabunPSK"/>
          <w:b/>
          <w:bCs/>
          <w:color w:val="000000" w:themeColor="text1"/>
          <w:spacing w:val="2"/>
          <w:u w:val="single"/>
          <w:cs/>
        </w:rPr>
        <w:t>มติ</w:t>
      </w:r>
      <w:r w:rsidR="00D462B2" w:rsidRPr="00F91BAB">
        <w:rPr>
          <w:rFonts w:eastAsia="TH SarabunPSK"/>
          <w:b/>
          <w:bCs/>
          <w:color w:val="000000" w:themeColor="text1"/>
          <w:spacing w:val="2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2"/>
          <w:cs/>
        </w:rPr>
        <w:t xml:space="preserve">ที่ประชุมพิจารณาแล้วมีมติเห็นชอบ  </w:t>
      </w:r>
      <w:r w:rsidRPr="00F91BAB">
        <w:rPr>
          <w:b/>
          <w:bCs/>
          <w:color w:val="000000" w:themeColor="text1"/>
          <w:spacing w:val="2"/>
          <w:kern w:val="20"/>
          <w:cs/>
        </w:rPr>
        <w:t>ผลการคัดเลือกบุคคลเข้าปฏิบัติงานเป็นลูกจ้าง</w:t>
      </w:r>
    </w:p>
    <w:p w:rsidR="006D60A5" w:rsidRPr="00F91BAB" w:rsidRDefault="006D60A5" w:rsidP="006D60A5">
      <w:pPr>
        <w:tabs>
          <w:tab w:val="left" w:pos="426"/>
        </w:tabs>
        <w:jc w:val="thaiDistribute"/>
        <w:rPr>
          <w:b/>
          <w:bCs/>
          <w:color w:val="000000" w:themeColor="text1"/>
          <w:kern w:val="20"/>
        </w:rPr>
      </w:pPr>
      <w:r w:rsidRPr="00F91BAB">
        <w:rPr>
          <w:b/>
          <w:bCs/>
          <w:color w:val="000000" w:themeColor="text1"/>
          <w:kern w:val="20"/>
          <w:cs/>
        </w:rPr>
        <w:t>ของ</w:t>
      </w:r>
      <w:r w:rsidRPr="00F91BAB">
        <w:rPr>
          <w:b/>
          <w:bCs/>
          <w:color w:val="000000" w:themeColor="text1"/>
          <w:spacing w:val="-10"/>
          <w:kern w:val="20"/>
          <w:cs/>
        </w:rPr>
        <w:t>มหาวิทยาลัย</w:t>
      </w:r>
      <w:r w:rsidRPr="00F91BAB">
        <w:rPr>
          <w:b/>
          <w:bCs/>
          <w:color w:val="000000" w:themeColor="text1"/>
          <w:kern w:val="20"/>
          <w:cs/>
        </w:rPr>
        <w:t xml:space="preserve"> ตำแหน่งคนงาน </w:t>
      </w:r>
      <w:r w:rsidRPr="00F91BAB">
        <w:rPr>
          <w:rFonts w:eastAsia="TH SarabunPSK"/>
          <w:b/>
          <w:bCs/>
          <w:color w:val="000000" w:themeColor="text1"/>
          <w:cs/>
        </w:rPr>
        <w:t>เลขที่ 4527 โดยมีนางธนธรณ์ เพียดสิงห์ เป็นผู้ผ่านการคัดเลือก และอันดับสำรอง จำนวน 1 คน คือ นางสาวอาทิตยา เสตราช</w:t>
      </w:r>
      <w:r w:rsidRPr="00F91BAB">
        <w:rPr>
          <w:b/>
          <w:bCs/>
          <w:color w:val="000000" w:themeColor="text1"/>
          <w:kern w:val="20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>และให้รองคณบดีฝ่ายแผนและพัฒนาองค์กรดำเนินการต่อไป</w:t>
      </w:r>
    </w:p>
    <w:p w:rsidR="006D60A5" w:rsidRPr="00F91BAB" w:rsidRDefault="006D60A5" w:rsidP="006D60A5">
      <w:pPr>
        <w:tabs>
          <w:tab w:val="left" w:pos="426"/>
        </w:tabs>
        <w:ind w:left="1418" w:hanging="425"/>
        <w:jc w:val="thaiDistribute"/>
        <w:rPr>
          <w:rFonts w:eastAsia="TH SarabunPSK"/>
          <w:b/>
          <w:bCs/>
          <w:color w:val="000000" w:themeColor="text1"/>
        </w:rPr>
      </w:pPr>
    </w:p>
    <w:p w:rsidR="006D60A5" w:rsidRPr="00F91BAB" w:rsidRDefault="006D60A5" w:rsidP="006D60A5">
      <w:pPr>
        <w:tabs>
          <w:tab w:val="left" w:pos="426"/>
        </w:tabs>
        <w:ind w:left="1418" w:hanging="425"/>
        <w:jc w:val="thaiDistribute"/>
        <w:rPr>
          <w:b/>
          <w:bCs/>
          <w:color w:val="000000" w:themeColor="text1"/>
          <w:kern w:val="20"/>
          <w:cs/>
        </w:rPr>
      </w:pPr>
      <w:r w:rsidRPr="00F91BAB">
        <w:rPr>
          <w:b/>
          <w:bCs/>
          <w:color w:val="000000" w:themeColor="text1"/>
          <w:kern w:val="20"/>
          <w:cs/>
        </w:rPr>
        <w:t>5.2</w:t>
      </w:r>
      <w:r w:rsidRPr="00F91BAB">
        <w:rPr>
          <w:b/>
          <w:bCs/>
          <w:color w:val="000000" w:themeColor="text1"/>
          <w:kern w:val="20"/>
          <w:cs/>
        </w:rPr>
        <w:tab/>
      </w:r>
      <w:r w:rsidRPr="00F91BAB">
        <w:rPr>
          <w:b/>
          <w:bCs/>
          <w:color w:val="000000" w:themeColor="text1"/>
          <w:kern w:val="20"/>
          <w:cs/>
        </w:rPr>
        <w:tab/>
        <w:t>ผลการคัดเลือกบุคคลเข้าปฏิบัติงานเป็นลูกจ้างของมหาวิทยาลัย ตำแหน่งช่างเทคนิค</w:t>
      </w:r>
    </w:p>
    <w:p w:rsidR="006D60A5" w:rsidRPr="00F91BAB" w:rsidRDefault="006D60A5" w:rsidP="00D462B2">
      <w:pPr>
        <w:tabs>
          <w:tab w:val="left" w:pos="1418"/>
        </w:tabs>
        <w:ind w:firstLine="998"/>
        <w:jc w:val="thaiDistribute"/>
        <w:rPr>
          <w:rFonts w:eastAsia="TH SarabunPSK"/>
          <w:color w:val="000000" w:themeColor="text1"/>
        </w:rPr>
      </w:pPr>
      <w:r w:rsidRPr="00F91BAB">
        <w:rPr>
          <w:color w:val="000000" w:themeColor="text1"/>
          <w:kern w:val="20"/>
          <w:cs/>
        </w:rPr>
        <w:t xml:space="preserve">รองคณบดีฝ่ายแผนยุทธศาสตร์และพัฒนาองค์กรได้เสนอต่อที่ประชุมว่า </w:t>
      </w:r>
      <w:r w:rsidRPr="00F91BAB">
        <w:rPr>
          <w:rFonts w:eastAsia="TH SarabunPSK"/>
          <w:color w:val="000000" w:themeColor="text1"/>
          <w:cs/>
        </w:rPr>
        <w:t xml:space="preserve">ตามประกาศมหาวิทยาลัยขอนแก่น ฉบับที่ </w:t>
      </w:r>
      <w:r w:rsidRPr="00F91BAB">
        <w:rPr>
          <w:rFonts w:eastAsia="TH SarabunPSK"/>
          <w:color w:val="000000" w:themeColor="text1"/>
        </w:rPr>
        <w:t>234</w:t>
      </w:r>
      <w:r w:rsidRPr="00F91BAB">
        <w:rPr>
          <w:rFonts w:eastAsia="TH SarabunPSK"/>
          <w:color w:val="000000" w:themeColor="text1"/>
          <w:cs/>
        </w:rPr>
        <w:t xml:space="preserve">8/2562 ลงวันที่ </w:t>
      </w:r>
      <w:r w:rsidRPr="00F91BAB">
        <w:rPr>
          <w:rFonts w:eastAsia="TH SarabunPSK"/>
          <w:color w:val="000000" w:themeColor="text1"/>
        </w:rPr>
        <w:t>5</w:t>
      </w:r>
      <w:r w:rsidRPr="00F91BAB">
        <w:rPr>
          <w:rFonts w:eastAsia="TH SarabunPSK"/>
          <w:color w:val="000000" w:themeColor="text1"/>
          <w:cs/>
        </w:rPr>
        <w:t xml:space="preserve"> กันยายน 2562 รับสมัครคัดเลือกบุคคลเข้าปฏิบัติงานเป็นลูกจ้างของมหาวิทยาลัย ตำแหน่งช่างเทคนิค สังกัดคณะวิศวกรรมศาสตร์ ตำแหน่งเลขที่ 4540 จำนวน 1 อัตรา ประกอบกับคำสั่งคณะวิศวกรรมศาสตร์ มหาวิทยาลัยขอนแก่น ที่ </w:t>
      </w:r>
      <w:r w:rsidRPr="00F91BAB">
        <w:rPr>
          <w:rFonts w:eastAsia="TH SarabunPSK"/>
          <w:color w:val="000000" w:themeColor="text1"/>
        </w:rPr>
        <w:t>701</w:t>
      </w:r>
      <w:r w:rsidRPr="00F91BAB">
        <w:rPr>
          <w:rFonts w:eastAsia="TH SarabunPSK"/>
          <w:color w:val="000000" w:themeColor="text1"/>
          <w:cs/>
        </w:rPr>
        <w:t xml:space="preserve">/2562 </w:t>
      </w:r>
      <w:r w:rsidR="00441AA9" w:rsidRPr="00F91BAB">
        <w:rPr>
          <w:rFonts w:eastAsia="TH SarabunPSK"/>
          <w:color w:val="000000" w:themeColor="text1"/>
          <w:cs/>
        </w:rPr>
        <w:t xml:space="preserve">             </w:t>
      </w:r>
      <w:r w:rsidRPr="00F91BAB">
        <w:rPr>
          <w:rFonts w:eastAsia="TH SarabunPSK"/>
          <w:color w:val="000000" w:themeColor="text1"/>
          <w:cs/>
        </w:rPr>
        <w:t>ลงวันที่ 26 สิงหาคม 2562 ได้แต่งตั้งคณะกรรมการคัดเลือกฯ แล้วนั้น บัดนี้ คณะกรรมการคัดเลือกฯ ได้ดำเนินการสอบคัดเลือกเรียบร้อยแล้ว เมื่อวันที่ 10 ตุลาคม 2562 ผลปรากฏว่า นายภควัต ศรีจารุเดช  เป็นผู้ผ่านการคัดเลือก โดยมีอันดับสำรอง จำนวน 1 คน คือ นายธรรมนูญ วุฒิพันธุ์ชัย จึงเสนอที่ประชุมเพื่อพิจารณา ดังรายละเอียดตามเอกสารประกอบวาระการประชุม</w:t>
      </w:r>
    </w:p>
    <w:p w:rsidR="00441AA9" w:rsidRPr="00F91BAB" w:rsidRDefault="006D60A5" w:rsidP="00867666">
      <w:pPr>
        <w:tabs>
          <w:tab w:val="left" w:pos="426"/>
        </w:tabs>
        <w:ind w:left="1418" w:hanging="425"/>
        <w:jc w:val="thaiDistribute"/>
        <w:rPr>
          <w:b/>
          <w:bCs/>
          <w:color w:val="000000" w:themeColor="text1"/>
          <w:spacing w:val="2"/>
          <w:kern w:val="20"/>
        </w:rPr>
      </w:pPr>
      <w:r w:rsidRPr="00F91BAB">
        <w:rPr>
          <w:rFonts w:eastAsia="TH SarabunPSK"/>
          <w:b/>
          <w:bCs/>
          <w:color w:val="000000" w:themeColor="text1"/>
          <w:spacing w:val="2"/>
          <w:u w:val="single"/>
          <w:cs/>
        </w:rPr>
        <w:t>มติ</w:t>
      </w:r>
      <w:r w:rsidR="00D462B2" w:rsidRPr="00F91BAB">
        <w:rPr>
          <w:rFonts w:eastAsia="TH SarabunPSK"/>
          <w:b/>
          <w:bCs/>
          <w:color w:val="000000" w:themeColor="text1"/>
          <w:spacing w:val="2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2"/>
          <w:cs/>
        </w:rPr>
        <w:t xml:space="preserve">ที่ประชุมพิจารณาแล้วมีมติเห็นชอบ  </w:t>
      </w:r>
      <w:r w:rsidRPr="00F91BAB">
        <w:rPr>
          <w:b/>
          <w:bCs/>
          <w:color w:val="000000" w:themeColor="text1"/>
          <w:spacing w:val="2"/>
          <w:kern w:val="20"/>
          <w:cs/>
        </w:rPr>
        <w:t>ผลการคัดเลือกบุคคลเข้าปฏิบัติงานเป็นลูกจ้าง</w:t>
      </w:r>
    </w:p>
    <w:p w:rsidR="008B1928" w:rsidRPr="00F91BAB" w:rsidRDefault="006D60A5" w:rsidP="00EC21B0">
      <w:pPr>
        <w:tabs>
          <w:tab w:val="left" w:pos="426"/>
        </w:tabs>
        <w:jc w:val="thaiDistribute"/>
        <w:rPr>
          <w:rFonts w:eastAsia="TH SarabunPSK"/>
          <w:b/>
          <w:bCs/>
          <w:color w:val="000000" w:themeColor="text1"/>
          <w:spacing w:val="-4"/>
        </w:rPr>
      </w:pPr>
      <w:r w:rsidRPr="00F91BAB">
        <w:rPr>
          <w:b/>
          <w:bCs/>
          <w:color w:val="000000" w:themeColor="text1"/>
          <w:kern w:val="20"/>
          <w:cs/>
        </w:rPr>
        <w:t>ของ</w:t>
      </w:r>
      <w:r w:rsidRPr="00F91BAB">
        <w:rPr>
          <w:b/>
          <w:bCs/>
          <w:color w:val="000000" w:themeColor="text1"/>
          <w:spacing w:val="-10"/>
          <w:kern w:val="20"/>
          <w:cs/>
        </w:rPr>
        <w:t>มหาวิทยาลัย</w:t>
      </w:r>
      <w:r w:rsidRPr="00F91BAB">
        <w:rPr>
          <w:b/>
          <w:bCs/>
          <w:color w:val="000000" w:themeColor="text1"/>
          <w:kern w:val="20"/>
          <w:cs/>
        </w:rPr>
        <w:t>ตำแหน่งช่างเทคนิค เลขที่ 4540 โดยมี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นายภควัต ศรีจารุเดช เป็นผู้ผ่านการคัดเลือก และอันดับสำรอง จำนวน 1 คน คือ นายธรรมนูญ วุฒิพันธุ์ชัย 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>และให้รองคณบดีฝ่ายแผนและพัฒนาองค์กรดำเนินการต่อไป</w:t>
      </w:r>
    </w:p>
    <w:p w:rsidR="008B1928" w:rsidRPr="00F91BAB" w:rsidRDefault="008B1928" w:rsidP="00EC21B0">
      <w:pPr>
        <w:tabs>
          <w:tab w:val="left" w:pos="426"/>
        </w:tabs>
        <w:jc w:val="thaiDistribute"/>
        <w:rPr>
          <w:rFonts w:eastAsia="TH SarabunPSK"/>
          <w:b/>
          <w:bCs/>
          <w:color w:val="000000" w:themeColor="text1"/>
          <w:spacing w:val="-4"/>
        </w:rPr>
      </w:pPr>
    </w:p>
    <w:p w:rsidR="00363F75" w:rsidRPr="00F91BAB" w:rsidRDefault="00363F75" w:rsidP="00441AA9">
      <w:pPr>
        <w:tabs>
          <w:tab w:val="left" w:pos="0"/>
          <w:tab w:val="left" w:pos="1418"/>
          <w:tab w:val="left" w:pos="2790"/>
        </w:tabs>
        <w:ind w:left="1560" w:hanging="567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5.</w:t>
      </w:r>
      <w:r w:rsidRPr="00F91BAB">
        <w:rPr>
          <w:rFonts w:eastAsia="TH SarabunPSK"/>
          <w:b/>
          <w:bCs/>
          <w:color w:val="000000" w:themeColor="text1"/>
        </w:rPr>
        <w:t>3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cs/>
        </w:rPr>
        <w:tab/>
      </w:r>
      <w:r w:rsidRPr="00F91BAB">
        <w:rPr>
          <w:rFonts w:eastAsia="TH SarabunPSK"/>
          <w:b/>
          <w:bCs/>
          <w:color w:val="000000" w:themeColor="text1"/>
          <w:spacing w:val="-6"/>
          <w:cs/>
        </w:rPr>
        <w:t>การเสนอชื่อบุคลากรผู้สมควรได้รับรางวัล</w:t>
      </w:r>
      <w:r w:rsidR="00441AA9" w:rsidRPr="00F91BAB">
        <w:rPr>
          <w:rFonts w:eastAsia="TH SarabunPSK"/>
          <w:b/>
          <w:bCs/>
          <w:color w:val="000000" w:themeColor="text1"/>
          <w:spacing w:val="-6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-6"/>
          <w:cs/>
        </w:rPr>
        <w:t>“เชิดชูเกียรติบุคลากรมหาวิทยาลัยขอนแก่น”</w:t>
      </w:r>
    </w:p>
    <w:p w:rsidR="00441AA9" w:rsidRPr="00F91BAB" w:rsidRDefault="00363F75" w:rsidP="00363F75">
      <w:pPr>
        <w:tabs>
          <w:tab w:val="left" w:pos="0"/>
          <w:tab w:val="left" w:pos="1344"/>
          <w:tab w:val="left" w:pos="2790"/>
        </w:tabs>
        <w:ind w:left="1560" w:hanging="567"/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ประธานได้เสนอต่อที่ประชุมว่า ด้วยมหาวิทยาลัยแจ้งให้คณะวิศวกรรมศาสตร์  พิจารณาเสนอ</w:t>
      </w:r>
    </w:p>
    <w:p w:rsidR="00363F75" w:rsidRPr="00F91BAB" w:rsidRDefault="00363F75" w:rsidP="00363F75">
      <w:pPr>
        <w:tabs>
          <w:tab w:val="left" w:pos="0"/>
          <w:tab w:val="left" w:pos="1344"/>
          <w:tab w:val="left" w:pos="2790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ชื่อ</w:t>
      </w:r>
      <w:r w:rsidRPr="00F91BAB">
        <w:rPr>
          <w:rFonts w:eastAsia="TH SarabunPSK"/>
          <w:color w:val="000000" w:themeColor="text1"/>
          <w:spacing w:val="-2"/>
          <w:cs/>
        </w:rPr>
        <w:t xml:space="preserve">บุคลากร </w:t>
      </w:r>
      <w:r w:rsidRPr="00F91BAB">
        <w:rPr>
          <w:rFonts w:eastAsia="TH SarabunPSK"/>
          <w:color w:val="000000" w:themeColor="text1"/>
          <w:cs/>
        </w:rPr>
        <w:t xml:space="preserve">ผู้สมควรได้รับรางวัล “เชิดชูเกียรติบุคลากรมหาวิทยาลัยขอนแก่น” ประจำปีงบประมาณ </w:t>
      </w:r>
      <w:r w:rsidR="00A67894" w:rsidRPr="00F91BAB">
        <w:rPr>
          <w:rFonts w:eastAsia="TH SarabunPSK"/>
          <w:color w:val="000000" w:themeColor="text1"/>
          <w:cs/>
        </w:rPr>
        <w:t xml:space="preserve">พ.ศ. </w:t>
      </w:r>
      <w:r w:rsidRPr="00F91BAB">
        <w:rPr>
          <w:rFonts w:eastAsia="TH SarabunPSK"/>
          <w:color w:val="000000" w:themeColor="text1"/>
          <w:cs/>
        </w:rPr>
        <w:t xml:space="preserve">2562 (ผลงานตั้งแต่วันที่  1 ตุลาคม 2561 ถึงวันที่ 30 กันยายน 2562) เพื่อเชิดชูเกียรติให้กับบุคลากรที่สร้างผลงานเป็นที่ปรากฏในแวดวงวิชาการ ตามประกาศมหาวิทยาลัยขอนแก่น (ฉบับที่ 1787/2559) </w:t>
      </w:r>
      <w:r w:rsidR="00A67894" w:rsidRPr="00F91BAB">
        <w:rPr>
          <w:rFonts w:eastAsia="TH SarabunPSK"/>
          <w:color w:val="000000" w:themeColor="text1"/>
          <w:cs/>
        </w:rPr>
        <w:t xml:space="preserve"> </w:t>
      </w:r>
      <w:r w:rsidRPr="00F91BAB">
        <w:rPr>
          <w:rFonts w:eastAsia="TH SarabunPSK"/>
          <w:color w:val="000000" w:themeColor="text1"/>
          <w:cs/>
        </w:rPr>
        <w:t>ลงวันที่ 27 ตุลาคม 2559 เรื่อง คุณสมบัติ หลักเกณฑ์ และวิธีการคัดเลือกผู้สมควรได้รับรางวัลเชิดชูเกียรติ จึงเสนอที่ประชุมเพื่อพิจารณา ดังรายละเอียดตามเอกสารประกอบวาระการประชุม</w:t>
      </w:r>
    </w:p>
    <w:p w:rsidR="00441AA9" w:rsidRPr="00F91BAB" w:rsidRDefault="00363F75" w:rsidP="00D462B2">
      <w:pPr>
        <w:tabs>
          <w:tab w:val="left" w:pos="0"/>
          <w:tab w:val="left" w:pos="1418"/>
          <w:tab w:val="left" w:pos="2790"/>
        </w:tabs>
        <w:ind w:left="1560" w:hanging="567"/>
        <w:jc w:val="thaiDistribute"/>
        <w:rPr>
          <w:rFonts w:eastAsia="TH SarabunPSK"/>
          <w:b/>
          <w:bCs/>
          <w:color w:val="000000" w:themeColor="text1"/>
          <w:spacing w:val="6"/>
        </w:rPr>
      </w:pPr>
      <w:r w:rsidRPr="00F91BAB">
        <w:rPr>
          <w:rFonts w:eastAsia="TH SarabunPSK"/>
          <w:b/>
          <w:bCs/>
          <w:color w:val="000000" w:themeColor="text1"/>
          <w:spacing w:val="6"/>
          <w:u w:val="single"/>
          <w:cs/>
        </w:rPr>
        <w:t>มติ</w:t>
      </w:r>
      <w:r w:rsidR="00D462B2" w:rsidRPr="00F91BAB">
        <w:rPr>
          <w:rFonts w:eastAsia="TH SarabunPSK"/>
          <w:b/>
          <w:bCs/>
          <w:color w:val="000000" w:themeColor="text1"/>
          <w:spacing w:val="6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6"/>
          <w:cs/>
        </w:rPr>
        <w:t>ที่ประชุมพิจารณาแล้วมีมติเห็นชอบ ให้แต่ละสาขาวิชาพิจารณาเสนอชื่อผู้สมควร</w:t>
      </w:r>
    </w:p>
    <w:p w:rsidR="00363F75" w:rsidRPr="00F91BAB" w:rsidRDefault="00363F75" w:rsidP="00363F75">
      <w:pPr>
        <w:tabs>
          <w:tab w:val="left" w:pos="0"/>
          <w:tab w:val="left" w:pos="1418"/>
          <w:tab w:val="left" w:pos="2790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spacing w:val="4"/>
          <w:cs/>
        </w:rPr>
        <w:t>ได้รับ</w:t>
      </w:r>
      <w:r w:rsidRPr="00F91BAB">
        <w:rPr>
          <w:rFonts w:eastAsia="TH SarabunPSK"/>
          <w:b/>
          <w:bCs/>
          <w:color w:val="000000" w:themeColor="text1"/>
          <w:cs/>
        </w:rPr>
        <w:t>รางวัลฯ</w:t>
      </w:r>
      <w:r w:rsidR="00F91BAB">
        <w:rPr>
          <w:rFonts w:eastAsia="TH SarabunPSK" w:hint="cs"/>
          <w:b/>
          <w:bCs/>
          <w:color w:val="000000" w:themeColor="text1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2"/>
          <w:cs/>
        </w:rPr>
        <w:t>ในแต่ละด้าน ทั้งนี้ คณะฯ จะทำหนังสือแจ้งสาขาวิชาและกำหนดวันส่งคืน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>อีกครั้ง เพื่อเสนอที่ประชุมคณะกรรมการประจำคณะฯ พิจารณา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และให้รองคณบดีฝ่ายแผนและพัฒนาองค์กรดำเนินการต่อไป </w:t>
      </w:r>
    </w:p>
    <w:p w:rsidR="00441AA9" w:rsidRPr="00F91BAB" w:rsidRDefault="00441AA9" w:rsidP="00363F75">
      <w:pPr>
        <w:tabs>
          <w:tab w:val="left" w:pos="0"/>
          <w:tab w:val="left" w:pos="1418"/>
          <w:tab w:val="left" w:pos="2790"/>
        </w:tabs>
        <w:jc w:val="thaiDistribute"/>
        <w:rPr>
          <w:rFonts w:eastAsia="TH SarabunPSK"/>
          <w:b/>
          <w:bCs/>
          <w:color w:val="000000" w:themeColor="text1"/>
          <w:spacing w:val="4"/>
        </w:rPr>
      </w:pP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5.4  เงินค่าสอนปีงบประมาณ พ.ศ.</w:t>
      </w:r>
      <w:r w:rsidR="00394029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2562 และปีงบประมาณ พ.ศ.</w:t>
      </w:r>
      <w:r w:rsidR="00441AA9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2563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รองคณบดีฝ่ายบริหารได้เสนอต่อที่ประชุมว่า ตามที่คณะฯ ไม่ได้รับจัดสรรรงบประมาณแผ่นดินที่ใช้ในการเบิกค่าสมนาคุณสาขาขาดแคลน ค่าสอนเกินภาระงานสอน และค่าสอนภาคฤดูร้อน ประจำปีงบประมาณ พ.ศ.</w:t>
      </w:r>
      <w:r w:rsidR="00394029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2562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จึงทำให้คณะฯ จำเป็นต้องลดกรอบเงินค่าสอนปีงบประมาณ </w:t>
      </w:r>
      <w:r w:rsidR="00394029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                 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พ.ศ.</w:t>
      </w:r>
      <w:r w:rsidR="00441AA9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2563 เหลือจำนวน 4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,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700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,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000 บาท โดยแนวทางการลดเงินค่าสอนในเบื้องต้น คือ คณบดี และ</w:t>
      </w:r>
      <w:r w:rsidR="00394029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รองคณบดีไม่ขอรับค่าสอนเกินภาระงานสอน จึงเสนอที่ประชุมเพื่อพิจารณา ดังรายละเอียดตามเอกสารประกอบวาระการประชุม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t>มติ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ที่ประชุมพิจารณาแล้วมีมติเห็นชอบกรอบเงินค่าสอนปีงบประมาณ พ.ศ.</w:t>
      </w:r>
      <w:r w:rsidR="00441AA9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2563 เป็นจำนวน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6"/>
          <w:sz w:val="36"/>
          <w:szCs w:val="36"/>
          <w:cs/>
        </w:rPr>
        <w:t>ทั้งสิ้น 4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6"/>
          <w:sz w:val="36"/>
          <w:szCs w:val="36"/>
        </w:rPr>
        <w:t>,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6"/>
          <w:sz w:val="36"/>
          <w:szCs w:val="36"/>
          <w:cs/>
        </w:rPr>
        <w:t>700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6"/>
          <w:sz w:val="36"/>
          <w:szCs w:val="36"/>
        </w:rPr>
        <w:t>,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6"/>
          <w:sz w:val="36"/>
          <w:szCs w:val="36"/>
          <w:cs/>
        </w:rPr>
        <w:t>000 บาท โดยเป็นกรอบเงินค่าสอนเกินภาระงานสอน จำนวน 2,000,000 บาท และให้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รองคณบดีฝ่ายวิชาการศึกษาแนวทางในการกำหนดหลักเกณฑ์สำหรับการเบิกจ่าย</w:t>
      </w:r>
      <w:r w:rsidR="00441AA9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ค่าสอนเกิน</w:t>
      </w:r>
      <w:r w:rsidR="00441AA9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ภาระงานสอนต่อไป</w:t>
      </w:r>
    </w:p>
    <w:p w:rsidR="00363F75" w:rsidRPr="00F91BAB" w:rsidRDefault="00363F75" w:rsidP="00363F75">
      <w:pPr>
        <w:tabs>
          <w:tab w:val="left" w:pos="0"/>
          <w:tab w:val="left" w:pos="1344"/>
          <w:tab w:val="left" w:pos="2790"/>
        </w:tabs>
        <w:jc w:val="both"/>
        <w:rPr>
          <w:rFonts w:eastAsia="TH SarabunPSK"/>
          <w:b/>
          <w:bCs/>
          <w:color w:val="000000" w:themeColor="text1"/>
          <w:cs/>
        </w:rPr>
      </w:pPr>
    </w:p>
    <w:p w:rsidR="006D60A5" w:rsidRPr="00F91BAB" w:rsidRDefault="006D60A5" w:rsidP="006D60A5">
      <w:pPr>
        <w:tabs>
          <w:tab w:val="left" w:pos="0"/>
          <w:tab w:val="left" w:pos="1418"/>
          <w:tab w:val="left" w:pos="2790"/>
        </w:tabs>
        <w:ind w:left="1418" w:hanging="425"/>
        <w:jc w:val="both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5.5</w:t>
      </w:r>
      <w:r w:rsidRPr="00F91BAB">
        <w:rPr>
          <w:rFonts w:eastAsia="TH SarabunPSK"/>
          <w:b/>
          <w:bCs/>
          <w:color w:val="000000" w:themeColor="text1"/>
          <w:cs/>
        </w:rPr>
        <w:tab/>
        <w:t>ข้าราชการขอกำหนดตำแหน่งทางวิชาการ</w:t>
      </w:r>
    </w:p>
    <w:p w:rsidR="008B1928" w:rsidRPr="00F91BAB" w:rsidRDefault="006D60A5" w:rsidP="006D60A5">
      <w:pPr>
        <w:tabs>
          <w:tab w:val="left" w:pos="0"/>
          <w:tab w:val="left" w:pos="993"/>
          <w:tab w:val="left" w:pos="1344"/>
          <w:tab w:val="left" w:pos="2790"/>
        </w:tabs>
        <w:jc w:val="thaiDistribute"/>
        <w:rPr>
          <w:rFonts w:eastAsia="TH SarabunPSK"/>
          <w:color w:val="000000" w:themeColor="text1"/>
        </w:rPr>
      </w:pPr>
      <w:r w:rsidRPr="00F91BAB">
        <w:rPr>
          <w:color w:val="000000" w:themeColor="text1"/>
          <w:spacing w:val="-8"/>
          <w:kern w:val="20"/>
          <w:cs/>
        </w:rPr>
        <w:tab/>
        <w:t>รองคณบดีฝ่ายแผนยุทธศาสตร์และพัฒนาองค์กรได้เสนอต่อที่ประชุมว่า</w:t>
      </w:r>
      <w:r w:rsidRPr="00F91BAB">
        <w:rPr>
          <w:rFonts w:eastAsia="TH SarabunPSK"/>
          <w:color w:val="000000" w:themeColor="text1"/>
          <w:spacing w:val="-8"/>
          <w:cs/>
        </w:rPr>
        <w:t xml:space="preserve"> </w:t>
      </w:r>
      <w:r w:rsidRPr="00F91BAB">
        <w:rPr>
          <w:rFonts w:eastAsia="TH SarabunPSK"/>
          <w:color w:val="000000" w:themeColor="text1"/>
          <w:cs/>
        </w:rPr>
        <w:t>ด้วยมีข้าราชการพลเรือนในสถาบันอุดมศึกษา ประเภทวิชาการ ได้แจ้งความประสงค์ขอกำหนดตำแหน่งทางวิชาการ จำนวน 2 ราย ดังนี้</w:t>
      </w:r>
    </w:p>
    <w:p w:rsidR="006D60A5" w:rsidRPr="00F91BAB" w:rsidRDefault="006D60A5" w:rsidP="006D60A5">
      <w:pPr>
        <w:tabs>
          <w:tab w:val="left" w:pos="0"/>
          <w:tab w:val="left" w:pos="851"/>
          <w:tab w:val="left" w:pos="993"/>
          <w:tab w:val="left" w:pos="1344"/>
          <w:tab w:val="left" w:pos="2790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lastRenderedPageBreak/>
        <w:t xml:space="preserve"> </w:t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  <w:t xml:space="preserve">1.  ผู้ช่วยศาสตราจารย์ชัชชัย  คุณบัว ข้าราชการพลเรือนในสถาบันอุดมศึกษา ได้แจ้งความประสงค์ขอกำหนดตำแหน่งทางวิชาการเป็นรองศาสตราจารย์ ในสาขาวิชาวิศวกรรมคอมพิวเตอร์ (1115) โดยวิธีปกติ วิธีที่ 1 </w:t>
      </w:r>
      <w:r w:rsidRPr="00F91BAB">
        <w:rPr>
          <w:rFonts w:eastAsia="TH SarabunPSK"/>
          <w:color w:val="000000" w:themeColor="text1"/>
          <w:cs/>
        </w:rPr>
        <w:tab/>
      </w:r>
    </w:p>
    <w:p w:rsidR="006D60A5" w:rsidRPr="00F91BAB" w:rsidRDefault="006D60A5" w:rsidP="006D60A5">
      <w:pPr>
        <w:tabs>
          <w:tab w:val="left" w:pos="0"/>
          <w:tab w:val="left" w:pos="851"/>
          <w:tab w:val="left" w:pos="993"/>
          <w:tab w:val="left" w:pos="1344"/>
          <w:tab w:val="left" w:pos="2790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ab/>
        <w:t xml:space="preserve">2.  ผู้ช่วยศาสตราจารย์อานุภาพ มีสมบูรณ์ ข้าราชการพลเรือนในสถาบันอุดมศึกษาได้แจ้งความประสงค์ขอกำหนดตำแหน่งทางวิชาการเป็นรองศาสตราจารย์ ในสาขาวิชาวิศวกรรมไฟฟ้า (1113) โดยวิธีปกติ วิธีที่ 2  </w:t>
      </w:r>
    </w:p>
    <w:p w:rsidR="006D60A5" w:rsidRPr="00F91BAB" w:rsidRDefault="006D60A5" w:rsidP="006D60A5">
      <w:pPr>
        <w:tabs>
          <w:tab w:val="left" w:pos="0"/>
          <w:tab w:val="left" w:pos="993"/>
          <w:tab w:val="left" w:pos="1344"/>
          <w:tab w:val="left" w:pos="2790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ab/>
        <w:t xml:space="preserve">โดย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 ในคราวประชุมครั้งที่ 6/2562 </w:t>
      </w:r>
      <w:r w:rsidR="00441AA9" w:rsidRPr="00F91BAB">
        <w:rPr>
          <w:rFonts w:eastAsia="TH SarabunPSK"/>
          <w:color w:val="000000" w:themeColor="text1"/>
          <w:cs/>
        </w:rPr>
        <w:t xml:space="preserve"> </w:t>
      </w:r>
      <w:r w:rsidRPr="00F91BAB">
        <w:rPr>
          <w:rFonts w:eastAsia="TH SarabunPSK"/>
          <w:color w:val="000000" w:themeColor="text1"/>
          <w:cs/>
        </w:rPr>
        <w:t>เมื่อวันที่</w:t>
      </w:r>
      <w:r w:rsidR="00A07B62" w:rsidRPr="00F91BAB">
        <w:rPr>
          <w:rFonts w:eastAsia="TH SarabunPSK"/>
          <w:color w:val="000000" w:themeColor="text1"/>
          <w:cs/>
        </w:rPr>
        <w:t xml:space="preserve"> </w:t>
      </w:r>
      <w:r w:rsidRPr="00F91BAB">
        <w:rPr>
          <w:rFonts w:eastAsia="TH SarabunPSK"/>
          <w:color w:val="000000" w:themeColor="text1"/>
          <w:cs/>
        </w:rPr>
        <w:t>21 ตุลาคม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AA0B6A" w:rsidRPr="00F91BAB" w:rsidRDefault="006D60A5" w:rsidP="00441AA9">
      <w:pPr>
        <w:tabs>
          <w:tab w:val="left" w:pos="0"/>
          <w:tab w:val="left" w:pos="1344"/>
          <w:tab w:val="left" w:pos="2790"/>
        </w:tabs>
        <w:ind w:left="1560" w:hanging="567"/>
        <w:jc w:val="thaiDistribute"/>
        <w:rPr>
          <w:rFonts w:eastAsia="TH SarabunPSK"/>
          <w:b/>
          <w:bCs/>
          <w:color w:val="000000" w:themeColor="text1"/>
          <w:spacing w:val="-10"/>
        </w:rPr>
      </w:pPr>
      <w:r w:rsidRPr="00F91BAB">
        <w:rPr>
          <w:rFonts w:eastAsia="TH SarabunPSK"/>
          <w:b/>
          <w:bCs/>
          <w:color w:val="000000" w:themeColor="text1"/>
          <w:spacing w:val="-4"/>
          <w:u w:val="single"/>
          <w:cs/>
        </w:rPr>
        <w:t>มติ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ab/>
        <w:t>ที่ประชุมพิจารณาแล้วมีมติเห็นชอบ</w:t>
      </w:r>
      <w:r w:rsidR="00441AA9" w:rsidRPr="00F91BAB">
        <w:rPr>
          <w:rFonts w:eastAsia="TH SarabunPSK"/>
          <w:b/>
          <w:bCs/>
          <w:color w:val="000000" w:themeColor="text1"/>
          <w:spacing w:val="-4"/>
          <w:cs/>
        </w:rPr>
        <w:t xml:space="preserve"> ให้ผู้ช่วยศาสตราจารย์ชัชชัย คุณบัว 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>ข้าราชการพ</w:t>
      </w:r>
      <w:r w:rsidRPr="00F91BAB">
        <w:rPr>
          <w:rFonts w:eastAsia="TH SarabunPSK"/>
          <w:b/>
          <w:bCs/>
          <w:color w:val="000000" w:themeColor="text1"/>
          <w:spacing w:val="-10"/>
          <w:cs/>
        </w:rPr>
        <w:t>ล</w:t>
      </w:r>
    </w:p>
    <w:p w:rsidR="006D60A5" w:rsidRPr="00F91BAB" w:rsidRDefault="006D60A5" w:rsidP="006D60A5">
      <w:pPr>
        <w:tabs>
          <w:tab w:val="left" w:pos="0"/>
          <w:tab w:val="left" w:pos="1344"/>
          <w:tab w:val="left" w:pos="2790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เรือนในสถาบันอุดมศึกษา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ขอกำหนดตำแหน่งทางวิชาการเป็นรองศาสตราจารย์ 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>ในสาขาวิชาวิศวกรรมคอมพิวเตอร์ (1115) โดยวิธีปกติ วิธีที่ 1 และผู้ช่วยศาสตราจารย์อานุภาพ มีสมบูรณ์ ข้าราชการ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พลเรือนในสถาบันอุดมศึกษาขอกำหนดตำแหน่งทางวิชาการเป็นรองศาสตราจารย์ ในสาขาวิชาวิศวกรรมไฟฟ้า (1113) โดยวิธีปกติ วิธีที่ 2 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>และให้รองคณบดีฝ่ายแผนและพัฒนาองค์กรดำเนินการต่อไป</w:t>
      </w:r>
    </w:p>
    <w:p w:rsidR="006D60A5" w:rsidRPr="00F91BAB" w:rsidRDefault="006D60A5" w:rsidP="006D60A5">
      <w:pPr>
        <w:tabs>
          <w:tab w:val="left" w:pos="0"/>
          <w:tab w:val="left" w:pos="1344"/>
          <w:tab w:val="left" w:pos="2790"/>
        </w:tabs>
        <w:rPr>
          <w:rFonts w:eastAsia="TH SarabunPSK"/>
          <w:b/>
          <w:bCs/>
          <w:color w:val="000000" w:themeColor="text1"/>
        </w:rPr>
      </w:pPr>
    </w:p>
    <w:p w:rsidR="00EF4D8F" w:rsidRPr="00F91BAB" w:rsidRDefault="00EF4D8F" w:rsidP="00F91BAB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5.6  รายชื่อผู้ทรงคุณวุฒิพิจารณาคุณสมบัติและผลงานทางวิชาการ</w:t>
      </w:r>
    </w:p>
    <w:p w:rsidR="00EF4D8F" w:rsidRPr="00F91BAB" w:rsidRDefault="00EF4D8F" w:rsidP="00F91BAB">
      <w:pPr>
        <w:tabs>
          <w:tab w:val="left" w:pos="0"/>
          <w:tab w:val="left" w:pos="993"/>
          <w:tab w:val="left" w:pos="1344"/>
          <w:tab w:val="left" w:pos="2790"/>
        </w:tabs>
        <w:jc w:val="thaiDistribute"/>
        <w:rPr>
          <w:rFonts w:eastAsia="Arial Unicode MS"/>
          <w:b/>
          <w:bCs/>
          <w:color w:val="000000"/>
          <w:kern w:val="20"/>
        </w:rPr>
      </w:pPr>
      <w:r w:rsidRPr="00F91BAB">
        <w:rPr>
          <w:spacing w:val="-8"/>
          <w:kern w:val="20"/>
          <w:cs/>
        </w:rPr>
        <w:tab/>
      </w:r>
      <w:r w:rsidR="00C976EA" w:rsidRPr="00F91BAB">
        <w:rPr>
          <w:kern w:val="20"/>
          <w:cs/>
        </w:rPr>
        <w:t>วาระ</w:t>
      </w:r>
      <w:r w:rsidR="00C976EA" w:rsidRPr="00F91BAB">
        <w:rPr>
          <w:rFonts w:eastAsia="TH SarabunPSK"/>
          <w:color w:val="000000" w:themeColor="text1"/>
          <w:cs/>
        </w:rPr>
        <w:t>ลับ</w:t>
      </w:r>
    </w:p>
    <w:p w:rsidR="006D60A5" w:rsidRPr="00F91BAB" w:rsidRDefault="006D60A5" w:rsidP="00363F75">
      <w:pPr>
        <w:jc w:val="thaiDistribute"/>
        <w:rPr>
          <w:color w:val="000000" w:themeColor="text1"/>
          <w:kern w:val="20"/>
        </w:rPr>
      </w:pP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5.7  รับรองผลการศึกษา ระดับบัณฑิตศึกษา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spacing w:val="-8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ด้วยมีอาจารย์ประจำวิชาได้ส่งผลการศึกษา ระดับบัณฑิตศึกษา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ประจำภาคการศึกษาต้น ปีการศึกษา 2562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 xml:space="preserve">ซึ่งรายวิชาดังกล่าวผ่านความเห็นชอบจากคณะกรรมการบัณฑิตศึกษา </w:t>
      </w:r>
      <w:r w:rsidRPr="00F91BAB">
        <w:rPr>
          <w:rFonts w:ascii="TH Sarabun New" w:eastAsia="TH SarabunPSK" w:hAnsi="TH Sarabun New" w:cs="TH Sarabun New"/>
          <w:color w:val="000000" w:themeColor="text1"/>
          <w:spacing w:val="-8"/>
          <w:sz w:val="36"/>
          <w:szCs w:val="36"/>
          <w:cs/>
        </w:rPr>
        <w:t>คณะวิศวกรรมศาสตร์ ในคราวประชุมครั้งที่ 5-10/2562 เมื่อวันที่ 22 ตุลาคม 2562 จำนวน 5 รายวิชา เรียบร้อยแล้ว ดังนี้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รายวิชาวิทยานิพนธ์  </w:t>
      </w:r>
    </w:p>
    <w:p w:rsidR="00EF3D36" w:rsidRPr="00F91BAB" w:rsidRDefault="00EF3D36" w:rsidP="00EF3D36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  <w:rPr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- สาขาวิชาวิศวกรรมโยธา</w:t>
      </w:r>
      <w:r w:rsidRPr="00F91BAB">
        <w:rPr>
          <w:color w:val="000000" w:themeColor="text1"/>
          <w:cs/>
        </w:rPr>
        <w:tab/>
        <w:t xml:space="preserve">จำนวน </w:t>
      </w:r>
      <w:r w:rsidRPr="00F91BAB">
        <w:rPr>
          <w:color w:val="000000" w:themeColor="text1"/>
          <w:cs/>
        </w:rPr>
        <w:tab/>
        <w:t xml:space="preserve">1 </w:t>
      </w:r>
      <w:r w:rsidRPr="00F91BAB">
        <w:rPr>
          <w:color w:val="000000" w:themeColor="text1"/>
          <w:cs/>
        </w:rPr>
        <w:tab/>
        <w:t>รายวิชา</w:t>
      </w:r>
    </w:p>
    <w:p w:rsidR="00EF3D36" w:rsidRPr="00F91BAB" w:rsidRDefault="00EF3D36" w:rsidP="00EF3D36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  <w:rPr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- สาขาวิชาวิศวกรรมไฟฟ้า</w:t>
      </w:r>
      <w:r w:rsidRPr="00F91BAB">
        <w:rPr>
          <w:color w:val="000000" w:themeColor="text1"/>
          <w:cs/>
        </w:rPr>
        <w:tab/>
        <w:t xml:space="preserve">จำนวน </w:t>
      </w:r>
      <w:r w:rsidRPr="00F91BAB">
        <w:rPr>
          <w:color w:val="000000" w:themeColor="text1"/>
          <w:cs/>
        </w:rPr>
        <w:tab/>
        <w:t xml:space="preserve">1 </w:t>
      </w:r>
      <w:r w:rsidRPr="00F91BAB">
        <w:rPr>
          <w:color w:val="000000" w:themeColor="text1"/>
          <w:cs/>
        </w:rPr>
        <w:tab/>
        <w:t>รายวิชา</w:t>
      </w:r>
    </w:p>
    <w:p w:rsidR="00EF3D36" w:rsidRPr="00F91BAB" w:rsidRDefault="00EF3D36" w:rsidP="00EF3D36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  <w:rPr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>- สาขาวิชาวิศวกรรมเกษตร</w:t>
      </w:r>
      <w:r w:rsidRPr="00F91BAB">
        <w:rPr>
          <w:color w:val="000000" w:themeColor="text1"/>
          <w:cs/>
        </w:rPr>
        <w:tab/>
        <w:t xml:space="preserve">จำนวน </w:t>
      </w:r>
      <w:r w:rsidRPr="00F91BAB">
        <w:rPr>
          <w:color w:val="000000" w:themeColor="text1"/>
          <w:cs/>
        </w:rPr>
        <w:tab/>
        <w:t xml:space="preserve">1 </w:t>
      </w:r>
      <w:r w:rsidRPr="00F91BAB">
        <w:rPr>
          <w:color w:val="000000" w:themeColor="text1"/>
          <w:cs/>
        </w:rPr>
        <w:tab/>
        <w:t>รายวิชา</w:t>
      </w:r>
    </w:p>
    <w:p w:rsidR="00EF3D36" w:rsidRPr="00F91BAB" w:rsidRDefault="00EF3D36" w:rsidP="00EF3D36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993"/>
        <w:rPr>
          <w:rFonts w:eastAsia="TH SarabunPSK"/>
          <w:color w:val="000000" w:themeColor="text1"/>
        </w:rPr>
      </w:pPr>
      <w:r w:rsidRPr="00F91BAB">
        <w:rPr>
          <w:color w:val="000000" w:themeColor="text1"/>
          <w:cs/>
        </w:rPr>
        <w:lastRenderedPageBreak/>
        <w:t>- สาขาวิชาวิศวกรรมพลังงาน</w:t>
      </w:r>
      <w:r w:rsidRPr="00F91BAB">
        <w:rPr>
          <w:rFonts w:eastAsia="TH SarabunPSK"/>
          <w:color w:val="000000" w:themeColor="text1"/>
          <w:cs/>
        </w:rPr>
        <w:t xml:space="preserve"> </w:t>
      </w:r>
      <w:r w:rsidRPr="00F91BAB">
        <w:rPr>
          <w:rFonts w:eastAsia="TH SarabunPSK"/>
          <w:color w:val="000000" w:themeColor="text1"/>
          <w:cs/>
        </w:rPr>
        <w:tab/>
        <w:t xml:space="preserve">จำนวน </w:t>
      </w:r>
      <w:r w:rsidRPr="00F91BAB">
        <w:rPr>
          <w:rFonts w:eastAsia="TH SarabunPSK"/>
          <w:color w:val="000000" w:themeColor="text1"/>
          <w:cs/>
        </w:rPr>
        <w:tab/>
        <w:t xml:space="preserve">2 </w:t>
      </w:r>
      <w:r w:rsidRPr="00F91BAB">
        <w:rPr>
          <w:rFonts w:eastAsia="TH SarabunPSK"/>
          <w:color w:val="000000" w:themeColor="text1"/>
          <w:cs/>
        </w:rPr>
        <w:tab/>
        <w:t>รายวิชา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t>มติ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ที่ประชุมพิจารณาแล้วมีมติเห็นชอบรับรองผลการศึกษา ระดับบัณฑิตศึกษา จำนวน 5 รายวิชา และให้รองคณบดีฝ่ายวิชาการดำเนินการต่อไป</w:t>
      </w:r>
    </w:p>
    <w:p w:rsidR="00AA41EB" w:rsidRPr="00F91BAB" w:rsidRDefault="00AA41EB" w:rsidP="00EF3D36">
      <w:pPr>
        <w:pStyle w:val="3"/>
        <w:tabs>
          <w:tab w:val="left" w:pos="0"/>
          <w:tab w:val="left" w:pos="2977"/>
        </w:tabs>
        <w:spacing w:after="0" w:line="240" w:lineRule="auto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</w:p>
    <w:p w:rsidR="00EF3D36" w:rsidRPr="00F91BAB" w:rsidRDefault="00EF3D36" w:rsidP="00EF3D36">
      <w:pPr>
        <w:pStyle w:val="3"/>
        <w:tabs>
          <w:tab w:val="left" w:pos="0"/>
          <w:tab w:val="left" w:pos="993"/>
          <w:tab w:val="left" w:pos="2977"/>
        </w:tabs>
        <w:spacing w:after="0" w:line="240" w:lineRule="auto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5.8  นักศึกษาสำเร็จการศึกษา ระดับบัณฑิตศึกษา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รองคณบดีฝ่ายวิชาการได้เสนอต่อที่ประชุมว่า ด้วย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มีนักศึกษาระดับบัณฑิตศึกษา คณะวิศวกรรมศาสตร์ ได้เรียนครบหลักสูตรประจำภาคการศึกษาต้น ปีการศึกษา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2562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จำนวน 3 คน ซึ่งได้ผ่านการตรวจสอบความถูกต้องจากสาขาวิชาที่สังกัดและหน่วยบัณฑิตศึกษาได้นำเสนอคณะกรรมการบัณฑิตศึกษา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 xml:space="preserve">คณะวิศวกรรมศาสตร์ 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ในคราวประชุมครั้งที่ 5-10/2562 เมื่อวันที่ 22 ตุลาคม 2562 เรียบร้อยแล้ว โดยมีรายละเอียดดังนี้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หลักสูตรวิศวกรรมศาสตรมหาบัณฑิต (วศ.ม.) จำนวน 1 คน</w:t>
      </w:r>
    </w:p>
    <w:p w:rsidR="00EF3D36" w:rsidRPr="00F91BAB" w:rsidRDefault="00EF3D36" w:rsidP="00F91BAB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1134" w:firstLine="142"/>
        <w:rPr>
          <w:color w:val="000000" w:themeColor="text1"/>
        </w:rPr>
      </w:pPr>
      <w:r w:rsidRPr="00F91BAB">
        <w:rPr>
          <w:color w:val="000000" w:themeColor="text1"/>
          <w:cs/>
        </w:rPr>
        <w:t xml:space="preserve">- สาขาวิชาวิศวกรรมสิ่งแวดล้อม แผน ก แบบ ก2 </w:t>
      </w:r>
      <w:r w:rsidRPr="00F91BAB">
        <w:rPr>
          <w:color w:val="000000" w:themeColor="text1"/>
          <w:cs/>
        </w:rPr>
        <w:tab/>
        <w:t xml:space="preserve">จำนวน </w:t>
      </w:r>
      <w:r w:rsidRPr="00F91BAB">
        <w:rPr>
          <w:color w:val="000000" w:themeColor="text1"/>
          <w:cs/>
        </w:rPr>
        <w:tab/>
      </w:r>
      <w:r w:rsidRPr="00F91BAB">
        <w:rPr>
          <w:color w:val="000000" w:themeColor="text1"/>
        </w:rPr>
        <w:t xml:space="preserve">1 </w:t>
      </w:r>
      <w:r w:rsidRPr="00F91BAB">
        <w:rPr>
          <w:color w:val="000000" w:themeColor="text1"/>
          <w:cs/>
        </w:rPr>
        <w:tab/>
        <w:t>คน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หลักสูตรปรัชญาดุษฎีบัณฑิต (ปร.ด.) จำนวน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  <w:t xml:space="preserve"> 2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คน</w:t>
      </w:r>
    </w:p>
    <w:p w:rsidR="00EF3D36" w:rsidRPr="00F91BAB" w:rsidRDefault="00EF3D36" w:rsidP="00F91BAB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1134" w:firstLine="142"/>
        <w:rPr>
          <w:color w:val="000000" w:themeColor="text1"/>
        </w:rPr>
      </w:pPr>
      <w:r w:rsidRPr="00F91BAB">
        <w:rPr>
          <w:color w:val="000000" w:themeColor="text1"/>
          <w:cs/>
        </w:rPr>
        <w:t>- สาขาวิชาวิศวกรรมอุตสาหการ แบบ</w:t>
      </w:r>
      <w:r w:rsidRPr="00F91BAB">
        <w:rPr>
          <w:color w:val="000000" w:themeColor="text1"/>
        </w:rPr>
        <w:t xml:space="preserve"> 1</w:t>
      </w:r>
      <w:r w:rsidRPr="00F91BAB">
        <w:rPr>
          <w:color w:val="000000" w:themeColor="text1"/>
          <w:cs/>
        </w:rPr>
        <w:t>.</w:t>
      </w:r>
      <w:r w:rsidRPr="00F91BAB">
        <w:rPr>
          <w:color w:val="000000" w:themeColor="text1"/>
        </w:rPr>
        <w:t xml:space="preserve">1 </w:t>
      </w:r>
      <w:r w:rsidRPr="00F91BAB">
        <w:rPr>
          <w:color w:val="000000" w:themeColor="text1"/>
          <w:cs/>
        </w:rPr>
        <w:tab/>
        <w:t xml:space="preserve">จำนวน </w:t>
      </w:r>
      <w:r w:rsidRPr="00F91BAB">
        <w:rPr>
          <w:color w:val="000000" w:themeColor="text1"/>
          <w:cs/>
        </w:rPr>
        <w:tab/>
      </w:r>
      <w:r w:rsidRPr="00F91BAB">
        <w:rPr>
          <w:color w:val="000000" w:themeColor="text1"/>
        </w:rPr>
        <w:t>1</w:t>
      </w:r>
      <w:r w:rsidRPr="00F91BAB">
        <w:rPr>
          <w:color w:val="000000" w:themeColor="text1"/>
          <w:cs/>
        </w:rPr>
        <w:tab/>
        <w:t>คน</w:t>
      </w:r>
    </w:p>
    <w:p w:rsidR="00EF3D36" w:rsidRPr="00F91BAB" w:rsidRDefault="00EF3D36" w:rsidP="00F91BAB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ind w:left="1134" w:firstLine="142"/>
        <w:rPr>
          <w:color w:val="000000" w:themeColor="text1"/>
        </w:rPr>
      </w:pPr>
      <w:r w:rsidRPr="00F91BAB">
        <w:rPr>
          <w:color w:val="000000" w:themeColor="text1"/>
          <w:cs/>
        </w:rPr>
        <w:t>- สาขาวิชาวิศวกรรมสิ่งแวดล้อม แบบ</w:t>
      </w:r>
      <w:r w:rsidRPr="00F91BAB">
        <w:rPr>
          <w:color w:val="000000" w:themeColor="text1"/>
        </w:rPr>
        <w:t xml:space="preserve"> 1</w:t>
      </w:r>
      <w:r w:rsidRPr="00F91BAB">
        <w:rPr>
          <w:color w:val="000000" w:themeColor="text1"/>
          <w:cs/>
        </w:rPr>
        <w:t>.</w:t>
      </w:r>
      <w:r w:rsidRPr="00F91BAB">
        <w:rPr>
          <w:color w:val="000000" w:themeColor="text1"/>
        </w:rPr>
        <w:t xml:space="preserve">1 </w:t>
      </w:r>
      <w:r w:rsidRPr="00F91BAB">
        <w:rPr>
          <w:color w:val="000000" w:themeColor="text1"/>
          <w:cs/>
        </w:rPr>
        <w:tab/>
        <w:t xml:space="preserve">จำนวน </w:t>
      </w:r>
      <w:r w:rsidRPr="00F91BAB">
        <w:rPr>
          <w:color w:val="000000" w:themeColor="text1"/>
          <w:cs/>
        </w:rPr>
        <w:tab/>
      </w:r>
      <w:r w:rsidRPr="00F91BAB">
        <w:rPr>
          <w:color w:val="000000" w:themeColor="text1"/>
        </w:rPr>
        <w:t xml:space="preserve">1 </w:t>
      </w:r>
      <w:r w:rsidRPr="00F91BAB">
        <w:rPr>
          <w:color w:val="000000" w:themeColor="text1"/>
          <w:cs/>
        </w:rPr>
        <w:tab/>
        <w:t>คน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t>มติ</w:t>
      </w:r>
      <w:r w:rsidR="00D462B2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ที่ประชุมพิจารณาแล้วมีมติเห็นชอบนักศึกษาสำเร็จการศึกษา ระดับบัณฑิตศึกษา จำนวน 3 คน และให้รองคณบดีฝ่ายวิชาการดำเนินการต่อไป </w:t>
      </w:r>
    </w:p>
    <w:p w:rsidR="00EF4D8F" w:rsidRPr="00F91BAB" w:rsidRDefault="00EF4D8F" w:rsidP="00C976EA">
      <w:pPr>
        <w:pStyle w:val="3"/>
        <w:tabs>
          <w:tab w:val="left" w:pos="0"/>
          <w:tab w:val="left" w:pos="2977"/>
        </w:tabs>
        <w:spacing w:after="0" w:line="240" w:lineRule="auto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>5.9  ปรับปรุงหลักสูตร (ประเภทปรับปรุงเล็กน้อย) ระดับบัณฑิตศึกษา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ด้วยหลักสูตรระดับบัณฑิตศึกษา จำนวน                      6 หลักสูตร มีความประสงค์ขอปรับปรุงหลักสูตร (ประเภทปรับปรุงเล็กน้อย) โดยแบ่งเป็น 2 กรณี ดังนี้ 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กรณีเพิ่มเติมอาจารย์ประจำหลักสูตร</w:t>
      </w:r>
    </w:p>
    <w:p w:rsidR="00EF3D36" w:rsidRPr="00F91BAB" w:rsidRDefault="00EF3D36" w:rsidP="009837D6">
      <w:pPr>
        <w:pStyle w:val="3"/>
        <w:tabs>
          <w:tab w:val="left" w:pos="2977"/>
        </w:tabs>
        <w:spacing w:after="0" w:line="240" w:lineRule="auto"/>
        <w:ind w:left="1560" w:right="17" w:hanging="295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1. หลักสูตรปรัชญาดุษฎีบัณฑิต สาขาวิชาวิศวกรรมเครื่องกล (หลักสูตรปรับปรุง พ.ศ.</w:t>
      </w:r>
      <w:r w:rsidR="00F91BAB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2560)</w:t>
      </w:r>
    </w:p>
    <w:p w:rsidR="00EF3D36" w:rsidRPr="00F91BAB" w:rsidRDefault="00EF3D36" w:rsidP="009837D6">
      <w:pPr>
        <w:pStyle w:val="3"/>
        <w:tabs>
          <w:tab w:val="left" w:pos="2977"/>
        </w:tabs>
        <w:spacing w:after="0" w:line="240" w:lineRule="auto"/>
        <w:ind w:left="1560" w:right="17" w:hanging="295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2. หลักสูตรวิศวกรรมศาสตรมหาบัณฑิต สาขาวิชาวิศวกรรมเครื่องกล (หลักสูตรปรับปรุง พ.ศ.</w:t>
      </w:r>
      <w:r w:rsidR="00F91BAB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2560)</w:t>
      </w:r>
    </w:p>
    <w:p w:rsidR="00EF3D36" w:rsidRPr="00F91BAB" w:rsidRDefault="00EF3D36" w:rsidP="009837D6">
      <w:pPr>
        <w:pStyle w:val="3"/>
        <w:tabs>
          <w:tab w:val="left" w:pos="2977"/>
        </w:tabs>
        <w:spacing w:after="0" w:line="240" w:lineRule="auto"/>
        <w:ind w:left="1560" w:right="17" w:hanging="295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lastRenderedPageBreak/>
        <w:t>3. หลักสูตรปรัชญาดุษฎีบัณฑิต สาขาวิชาวิศวกรรมสิ่งแวดล้อม (หลักสูตรปรับปรุง พ.ศ.</w:t>
      </w:r>
      <w:r w:rsidR="00F91BAB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2560)</w:t>
      </w:r>
    </w:p>
    <w:p w:rsidR="00EF3D36" w:rsidRPr="00F91BAB" w:rsidRDefault="00EF3D36" w:rsidP="009837D6">
      <w:pPr>
        <w:pStyle w:val="3"/>
        <w:tabs>
          <w:tab w:val="left" w:pos="2977"/>
        </w:tabs>
        <w:spacing w:after="0" w:line="240" w:lineRule="auto"/>
        <w:ind w:left="1560" w:right="17" w:hanging="295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4. หลักสูตรวิศวกรรมศาสตรมหาบัณฑิต สาขาวิชาวิศวกรรมสิ่งแวดล้อม (หลักสูตรปรับปรุง พ.ศ.</w:t>
      </w:r>
      <w:r w:rsidR="009837D6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2560)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กรณีเปลี่ยนแปลงอาจารย์ผู้รับผิดชอบหลักสูตร</w:t>
      </w:r>
    </w:p>
    <w:p w:rsidR="00EF3D36" w:rsidRPr="00F91BAB" w:rsidRDefault="00EF3D36" w:rsidP="009837D6">
      <w:pPr>
        <w:pStyle w:val="3"/>
        <w:tabs>
          <w:tab w:val="left" w:pos="2977"/>
        </w:tabs>
        <w:spacing w:after="0" w:line="240" w:lineRule="auto"/>
        <w:ind w:left="1560" w:right="17" w:hanging="295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1. หลักสูตรปรัชญาดุษฎีบัณฑิต สาขาวิชาวิศวกรรมโยธา (หลักสูตรปรับปรุง พ.ศ.</w:t>
      </w:r>
      <w:r w:rsidR="009837D6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2560)</w:t>
      </w:r>
    </w:p>
    <w:p w:rsidR="00EF3D36" w:rsidRPr="00F91BAB" w:rsidRDefault="00EF3D36" w:rsidP="009837D6">
      <w:pPr>
        <w:pStyle w:val="3"/>
        <w:tabs>
          <w:tab w:val="left" w:pos="2977"/>
        </w:tabs>
        <w:spacing w:after="0" w:line="240" w:lineRule="auto"/>
        <w:ind w:left="1560" w:right="17" w:hanging="295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2. หลักสูตรวิศวกรรมศาสตรมหาบัณฑิต สาขาวิชาวิศวกรรมโยธา (หลักสูตรปรับปรุง พ.ศ.</w:t>
      </w:r>
      <w:r w:rsidR="009837D6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2560)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เพื่อความเหมาะสมของหลักสูตรและให้เป็นไปตามประกาศกระทรวงศึกษาธิการ เรื่อง เกณฑ์มาตรฐานหลักสูตรระดับบัณฑิตศึกษา พ.ศ.</w:t>
      </w:r>
      <w:r w:rsidR="009837D6">
        <w:rPr>
          <w:rFonts w:ascii="TH Sarabun New" w:eastAsia="TH SarabunPSK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2558 ซึ่งได้ผ่านความเห็นชอบจากที่ประชุมคณะกรรมการบัณฑิตศึกษา ในคราว</w:t>
      </w:r>
      <w:r w:rsidRPr="00F91BAB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ประชุมครั้งที่ 5-10/2562 เมื่อวันที่ 22 ตุลาคม 2562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EF3D36" w:rsidRPr="00F91BAB" w:rsidRDefault="00EF3D36" w:rsidP="002809C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t>มติ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ที่ประชุมพิจารณาแล้วมีมติเห็นชอบการปรับปรุงหลักสูตร (ประเภทปรับปรุงเล็กน้อย) ระดับบัณฑิตศึกษา จำนวน 6 หลักสูตร และให้รองคณบดีฝ่ายวิชาการดำเนินการต่อไป</w:t>
      </w:r>
    </w:p>
    <w:p w:rsidR="00EF3D36" w:rsidRPr="00F91BAB" w:rsidRDefault="00EF3D36" w:rsidP="00363F75">
      <w:pPr>
        <w:jc w:val="thaiDistribute"/>
        <w:rPr>
          <w:color w:val="000000" w:themeColor="text1"/>
          <w:kern w:val="20"/>
        </w:rPr>
      </w:pPr>
    </w:p>
    <w:p w:rsidR="00EF3D36" w:rsidRPr="00F91BAB" w:rsidRDefault="00EF3D36" w:rsidP="00EF3D36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5.10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ab/>
        <w:t>(ร่าง) ประกาศมหาวิทยาลัยขอนแก่น เรื่อง หลักเกณฑ์การบริหารเงินค่าให้บริการ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-4"/>
          <w:sz w:val="36"/>
          <w:szCs w:val="36"/>
          <w:cs/>
        </w:rPr>
        <w:t>วิชาการ และบริการเทคนิคเชิง</w:t>
      </w:r>
      <w:r w:rsidRPr="00F91BAB">
        <w:rPr>
          <w:rFonts w:ascii="TH Sarabun New" w:hAnsi="TH Sarabun New" w:cs="TH Sarabun New"/>
          <w:b/>
          <w:bCs/>
          <w:color w:val="000000" w:themeColor="text1"/>
          <w:spacing w:val="-4"/>
          <w:kern w:val="20"/>
          <w:sz w:val="36"/>
          <w:szCs w:val="36"/>
          <w:cs/>
        </w:rPr>
        <w:t>วิศวกรรม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-4"/>
          <w:sz w:val="36"/>
          <w:szCs w:val="36"/>
          <w:cs/>
        </w:rPr>
        <w:t xml:space="preserve"> คณะวิศวกรรมศาสตร์ มหาวิทยาลัยขอนแก่น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ประธานได้เสนอ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ต่อที่ประชุมว่า เพื่อให้การดำเนินการบริหารเงินค่าให้บริการวิชาการ และบริการเทคนิคเชิงวิศวกรรมเป็นไปด้วยความคล่องตัวและมีประสิทธิภาพ ตลอดจนเป็นการพัฒนาศักยภาพ สร้างความเข้มแข็งอย่างยั่งยืนด้านการบริการวิชาการและบริการเทคนิคเชิงวิศวกรรม ของหน่วยงานสนับสนุนภารกิจและยุทธศาสตร์ หรือหน่วยงานวิสาหกิจของคณะฯ จึงได้จัดทำ (ร่าง) ประกาศมหาวิทยาลัยขอนแก่น เรื่</w:t>
      </w:r>
      <w:r w:rsidR="00867666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อง หลักเกณฑ์การบริหารเงินค่า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ให้บริการวิชาการ และบริการเทคนิคเชิงวิศวกรรม คณะวิศวกรรมศาสตร์ มหาวิทยาลัยขอนแก่น เพื่อกำหนดให้การบริหารเงินค่าให้บริการวิชาการ และบริการเทคนิคเชิงวิศวกรรม ซึ่งใช้องค์ความรู้ทางด้านวิศวกรรม ให้แก่หน่วยงานภายในหรือภายนอกมหาวิทยาลัย โดยจะกำหนดหลักเกณฑ์และแนวปฏิบัติในการจัดสรรและใช้จ่ายเงินที่จัดสรรให้หน่วยงาน/สาขาวิชา</w:t>
      </w:r>
      <w:r w:rsidR="00867666"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(ร้อยละ 80) ให้เป็นไปตามวัตถุประสงค์เพื่อพัฒนาศักยภาพทางด้านการบริการวิชาการและบริการเทคนิคเชิงวิศวกรรมที่จำเป็นภายในคณะฯ ต่อไป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จึงเสนอที่ประชุมเพื่อพิจารณา</w:t>
      </w:r>
      <w:r w:rsidR="00841C89"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 xml:space="preserve">          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lastRenderedPageBreak/>
        <w:t>มติ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ที่ประชุมพิจารณาแล้วมีมติเห็นชอบ </w:t>
      </w:r>
      <w:r w:rsidR="00441AA9"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(ร่าง) ประกาศมหาวิทยาลัยขอนแก่น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เรื่อง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-6"/>
          <w:sz w:val="36"/>
          <w:szCs w:val="36"/>
          <w:cs/>
        </w:rPr>
        <w:t>หลักเกณฑ์การบริหารเงินค่าให้บริการวิชา</w:t>
      </w:r>
      <w:r w:rsidR="00441AA9"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-6"/>
          <w:sz w:val="36"/>
          <w:szCs w:val="36"/>
          <w:cs/>
        </w:rPr>
        <w:t xml:space="preserve">การ และบริการเทคนิคเชิงวิศวกรรม 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pacing w:val="-6"/>
          <w:sz w:val="36"/>
          <w:szCs w:val="36"/>
          <w:cs/>
        </w:rPr>
        <w:t>คณะวิศวกรรมศาสตร์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มหาวิทยาลัยขอนแก่น และให้ผู้ช่วยคณบดีฝ่ายบริการวิชาการและถ่ายทอดเทคโนโลยีดำเนินการต่อไป</w:t>
      </w:r>
    </w:p>
    <w:p w:rsidR="00EF4D8F" w:rsidRPr="00F91BAB" w:rsidRDefault="00EF4D8F" w:rsidP="00EF3D3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</w:p>
    <w:p w:rsidR="00EF4D8F" w:rsidRPr="00F91BAB" w:rsidRDefault="00EF4D8F" w:rsidP="00EF4D8F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5.11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ab/>
        <w:t xml:space="preserve">(ร่าง) ประกาศมหาวิทยาลัยขอนแก่น เรื่อง หลักเกณฑ์การพิจารณาทุนการศึกษาสำหรับนักศึกษาระดับปริญญาตรีคณะวิศวกรรมศาสตร์ มหาวิทยาลัยขอนแก่น </w:t>
      </w:r>
    </w:p>
    <w:p w:rsidR="00EF4D8F" w:rsidRPr="00F91BAB" w:rsidRDefault="00EF4D8F" w:rsidP="00EF4D8F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 w:themeColor="text1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ผู้ช่วยคณบดีฝ่ายพัฒนานักศึกษาและศิษย์เก่าสัมพันธ์ได้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เสนอ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ต่อที่ประชุมว่า เพื่อให้การพิจารณาทุนการศึกษาสำหรับนักศึกษาระดับปริญญาตรีคณะฯ ดำเนินไปได้อย่างสะดวกรวดเร็ว จึงได้จัดทำ (ร่าง) ประกาศมหาวิทยาลัยขอนแก่น เรื่อง หลักเกณฑ์การพิจารณาทุนการศึกษาสำหรับนักศึกษาระดับปริญญาตรี</w:t>
      </w:r>
      <w:r w:rsidR="009837D6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คณะวิศวกรรมศาสตร์ มหาวิทยาลัยขอนแก่น เพื่อลดขั้นตอนในการดำเนินการพิจารณาทุนการศึกษาและกำหนดหลักเกณฑ์ในการจัดสรรเงินทุนการศึกษา ซึ่งรายละเอียดของทุนการศึกษาในแต่ละปีการศึกษาจะดำเนินการจัดทำเป็นประกาศคณะฯ ต่อไป ทั้งนี้ ผู้ช่วยคณบดีฝ่ายพัฒนานักศึกษาและศิษย์เก่าสัมพันธ์ได้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แจ้ง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ที่ประชุมเพิ่มเติมถึงรายละเอียดของขั้นตอนการดำเนินงานที่ลดลงเนื่องจาก (ร่าง) ประกาศดังกล่าวข้างต้น </w:t>
      </w:r>
      <w:r w:rsidRPr="00F91BAB">
        <w:rPr>
          <w:rFonts w:ascii="TH Sarabun New" w:eastAsia="TH SarabunPSK" w:hAnsi="TH Sarabun New" w:cs="TH Sarabun New"/>
          <w:color w:val="000000" w:themeColor="text1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F4D8F" w:rsidRPr="00F91BAB" w:rsidRDefault="00EF4D8F" w:rsidP="00EF4D8F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</w:rPr>
      </w:pP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u w:val="single"/>
          <w:cs/>
        </w:rPr>
        <w:t>มติ</w:t>
      </w:r>
      <w:r w:rsidRPr="00F91BAB">
        <w:rPr>
          <w:rFonts w:ascii="TH Sarabun New" w:eastAsia="TH SarabunPSK" w:hAnsi="TH Sarabun New" w:cs="TH Sarabun New"/>
          <w:b/>
          <w:bCs/>
          <w:color w:val="000000" w:themeColor="text1"/>
          <w:sz w:val="36"/>
          <w:szCs w:val="36"/>
          <w:cs/>
        </w:rPr>
        <w:t xml:space="preserve"> ที่ประชุมพิจารณาแล้วมีมติเห็นชอบ (ร่าง) ประกาศมหาวิทยาลัยขอนแก่น เรื่อง หลักเกณฑ์การพิจารณาทุนการศึกษาสำหรับนักศึกษาระดับปริญญาตรีคณะวิศวกรรมศาสตร์ มหาวิทยาลัยขอนแก่น โดยให้เพิ่มเติมข้อความ “ต่อปีการศึกษา” ท้ายข้อ 5 และให้ผู้ช่วยคณบดีฝ่ายพัฒนานักศึกษาและศิษย์เก่าสัมพันธ์ดำเนินการต่อไป</w:t>
      </w:r>
    </w:p>
    <w:p w:rsidR="00EF3D36" w:rsidRPr="00F91BAB" w:rsidRDefault="00EF4D8F" w:rsidP="00EF4D8F">
      <w:pPr>
        <w:tabs>
          <w:tab w:val="left" w:pos="993"/>
        </w:tabs>
        <w:jc w:val="thaiDistribute"/>
        <w:rPr>
          <w:color w:val="000000" w:themeColor="text1"/>
          <w:kern w:val="20"/>
        </w:rPr>
      </w:pPr>
      <w:r w:rsidRPr="00F91BAB">
        <w:rPr>
          <w:color w:val="000000" w:themeColor="text1"/>
          <w:kern w:val="20"/>
          <w:cs/>
        </w:rPr>
        <w:tab/>
      </w:r>
    </w:p>
    <w:p w:rsidR="006D60A5" w:rsidRPr="00F91BAB" w:rsidRDefault="006D60A5" w:rsidP="006D60A5">
      <w:pPr>
        <w:tabs>
          <w:tab w:val="left" w:pos="426"/>
        </w:tabs>
        <w:ind w:left="1418" w:hanging="425"/>
        <w:jc w:val="thaiDistribute"/>
        <w:rPr>
          <w:b/>
          <w:bCs/>
          <w:color w:val="000000" w:themeColor="text1"/>
          <w:kern w:val="20"/>
        </w:rPr>
      </w:pPr>
      <w:r w:rsidRPr="00F91BAB">
        <w:rPr>
          <w:b/>
          <w:bCs/>
          <w:color w:val="000000" w:themeColor="text1"/>
          <w:kern w:val="20"/>
          <w:cs/>
        </w:rPr>
        <w:t xml:space="preserve">5.12 การเปลี่ยนตำแหน่งครู เป็นตำแหน่งนักวิทยาศาสตร์ </w:t>
      </w:r>
    </w:p>
    <w:p w:rsidR="006D60A5" w:rsidRPr="00F91BAB" w:rsidRDefault="006D60A5" w:rsidP="006D60A5">
      <w:pPr>
        <w:ind w:firstLine="998"/>
        <w:jc w:val="thaiDistribute"/>
        <w:rPr>
          <w:rFonts w:eastAsia="TH SarabunPSK"/>
          <w:color w:val="000000" w:themeColor="text1"/>
        </w:rPr>
      </w:pPr>
      <w:r w:rsidRPr="00F91BAB">
        <w:rPr>
          <w:color w:val="000000" w:themeColor="text1"/>
          <w:kern w:val="20"/>
          <w:cs/>
        </w:rPr>
        <w:t xml:space="preserve">รองคณบดีฝ่ายแผนยุทธศาสตร์และพัฒนาองค์กรได้เสนอต่อที่ประชุมว่า </w:t>
      </w:r>
      <w:r w:rsidRPr="00F91BAB">
        <w:rPr>
          <w:rFonts w:eastAsia="TH SarabunPSK"/>
          <w:color w:val="000000" w:themeColor="text1"/>
          <w:cs/>
        </w:rPr>
        <w:t>ด้วย ว่าที่ร้อยตรี</w:t>
      </w:r>
      <w:r w:rsidR="00867666" w:rsidRPr="00F91BAB">
        <w:rPr>
          <w:rFonts w:eastAsia="TH SarabunPSK"/>
          <w:color w:val="000000" w:themeColor="text1"/>
          <w:cs/>
        </w:rPr>
        <w:t xml:space="preserve">                </w:t>
      </w:r>
      <w:r w:rsidRPr="00F91BAB">
        <w:rPr>
          <w:rFonts w:eastAsia="TH SarabunPSK"/>
          <w:color w:val="000000" w:themeColor="text1"/>
          <w:cs/>
        </w:rPr>
        <w:t>สุริยะ ผลพูน ตำแหน่งครู เลขประจำตำแหน่ง 298 สังกัดคณะวิศวกรรมศาสตร์ ได้รับการคัดเลือกเข้าปฏิบัติงานเป็นพนักงานมหาวิทยาลัย (เงินงบประมาณ) ตำแหน่งวิศวกร เลขประจำตำแหน่ง 5826 สังกัดกองอาคารและสถานที่ สำนักงานอธิการบดี มหาวิทยาลัยขอนแก่น แล้วนั้น เพื่อให้การปฏิบัติงานเป็นไป</w:t>
      </w:r>
      <w:r w:rsidR="00867666" w:rsidRPr="00F91BAB">
        <w:rPr>
          <w:rFonts w:eastAsia="TH SarabunPSK"/>
          <w:color w:val="000000" w:themeColor="text1"/>
          <w:cs/>
        </w:rPr>
        <w:t xml:space="preserve"> </w:t>
      </w:r>
      <w:r w:rsidRPr="00F91BAB">
        <w:rPr>
          <w:rFonts w:eastAsia="TH SarabunPSK"/>
          <w:color w:val="000000" w:themeColor="text1"/>
          <w:cs/>
        </w:rPr>
        <w:t xml:space="preserve">ตามประกาศคณะกรรมการบริหารงานบุคคล ประจำมหาวิทยาลัยขอนแก่น (ฉบับที่ 3/2561) ลงวันที่ </w:t>
      </w:r>
      <w:r w:rsidR="00867666" w:rsidRPr="00F91BAB">
        <w:rPr>
          <w:rFonts w:eastAsia="TH SarabunPSK"/>
          <w:color w:val="000000" w:themeColor="text1"/>
          <w:cs/>
        </w:rPr>
        <w:t xml:space="preserve">                       </w:t>
      </w:r>
      <w:r w:rsidRPr="00F91BAB">
        <w:rPr>
          <w:rFonts w:eastAsia="TH SarabunPSK"/>
          <w:color w:val="000000" w:themeColor="text1"/>
          <w:cs/>
        </w:rPr>
        <w:t>8 มิถุนายน 2561 เรื่อง หลักเกณฑ์และวิธีการย้าย การตัดโอนอัตรา การเปลี่ยนประเภทตำแหน่ง และการเปลี่ยนตำแหน่งของข้าราชการพลเรือนในสถาบัน</w:t>
      </w:r>
      <w:r w:rsidR="00867666" w:rsidRPr="00F91BAB">
        <w:rPr>
          <w:rFonts w:eastAsia="TH SarabunPSK"/>
          <w:color w:val="000000" w:themeColor="text1"/>
          <w:cs/>
        </w:rPr>
        <w:t xml:space="preserve">อุดมศึกษาและพนักงานมหาวิทยาลัย </w:t>
      </w:r>
      <w:r w:rsidRPr="00F91BAB">
        <w:rPr>
          <w:rFonts w:eastAsia="TH SarabunPSK"/>
          <w:color w:val="000000" w:themeColor="text1"/>
          <w:cs/>
        </w:rPr>
        <w:t>จึงเสนอที่</w:t>
      </w:r>
      <w:r w:rsidRPr="00F91BAB">
        <w:rPr>
          <w:rFonts w:eastAsia="TH SarabunPSK"/>
          <w:color w:val="000000" w:themeColor="text1"/>
          <w:cs/>
        </w:rPr>
        <w:lastRenderedPageBreak/>
        <w:t>ประชุมเพื่อพิจารณาอนุมัติเปลี่ยนตำแหน่งครู เป็นตำแหน่งนักวิทยาศาสตร์ ดังรายละเอียดตามเอกสารประกอบวาระการประชุม</w:t>
      </w:r>
    </w:p>
    <w:p w:rsidR="006D60A5" w:rsidRPr="00F91BAB" w:rsidRDefault="006D60A5" w:rsidP="00441AA9">
      <w:pPr>
        <w:tabs>
          <w:tab w:val="left" w:pos="426"/>
        </w:tabs>
        <w:ind w:left="1418" w:hanging="425"/>
        <w:jc w:val="thaiDistribute"/>
        <w:rPr>
          <w:b/>
          <w:bCs/>
          <w:color w:val="000000" w:themeColor="text1"/>
          <w:spacing w:val="-6"/>
          <w:kern w:val="20"/>
        </w:rPr>
      </w:pPr>
      <w:r w:rsidRPr="00F91BAB">
        <w:rPr>
          <w:rFonts w:eastAsia="TH SarabunPSK"/>
          <w:b/>
          <w:bCs/>
          <w:color w:val="000000" w:themeColor="text1"/>
          <w:spacing w:val="-6"/>
          <w:u w:val="single"/>
          <w:cs/>
        </w:rPr>
        <w:t>มติ</w:t>
      </w:r>
      <w:r w:rsidR="00D462B2" w:rsidRPr="00F91BAB">
        <w:rPr>
          <w:rFonts w:eastAsia="TH SarabunPSK"/>
          <w:b/>
          <w:bCs/>
          <w:color w:val="000000" w:themeColor="text1"/>
          <w:spacing w:val="-6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spacing w:val="-6"/>
          <w:cs/>
        </w:rPr>
        <w:t xml:space="preserve">ที่ประชุมพิจารณาแล้วมีมติเห็นชอบ </w:t>
      </w:r>
      <w:r w:rsidRPr="00F91BAB">
        <w:rPr>
          <w:b/>
          <w:bCs/>
          <w:color w:val="000000" w:themeColor="text1"/>
          <w:spacing w:val="-6"/>
          <w:kern w:val="20"/>
          <w:cs/>
        </w:rPr>
        <w:t>การเปลี่ยนตำแหน่งครู เป็นตำแหน่งนักวิทยาศาสตร์</w:t>
      </w:r>
      <w:r w:rsidRPr="00F91BAB">
        <w:rPr>
          <w:rFonts w:eastAsia="TH SarabunPSK"/>
          <w:b/>
          <w:bCs/>
          <w:color w:val="000000" w:themeColor="text1"/>
          <w:spacing w:val="-4"/>
          <w:cs/>
        </w:rPr>
        <w:t xml:space="preserve"> </w:t>
      </w:r>
    </w:p>
    <w:p w:rsidR="00DD00E1" w:rsidRPr="00F91BAB" w:rsidRDefault="006D60A5" w:rsidP="00AA41EB">
      <w:pPr>
        <w:tabs>
          <w:tab w:val="left" w:pos="426"/>
        </w:tabs>
        <w:jc w:val="thaiDistribute"/>
        <w:rPr>
          <w:rFonts w:eastAsia="TH SarabunPSK"/>
          <w:b/>
          <w:bCs/>
          <w:color w:val="000000" w:themeColor="text1"/>
          <w:spacing w:val="-4"/>
        </w:rPr>
      </w:pPr>
      <w:r w:rsidRPr="00F91BAB">
        <w:rPr>
          <w:rFonts w:eastAsia="TH SarabunPSK"/>
          <w:b/>
          <w:bCs/>
          <w:color w:val="000000" w:themeColor="text1"/>
          <w:spacing w:val="-4"/>
          <w:cs/>
        </w:rPr>
        <w:t>และให้รองคณบดีฝ่ายแผนและพัฒนาองค์กรดำเนินการต่อไป</w:t>
      </w:r>
    </w:p>
    <w:p w:rsidR="00887905" w:rsidRPr="00F91BAB" w:rsidRDefault="00887905" w:rsidP="0005323C">
      <w:pPr>
        <w:tabs>
          <w:tab w:val="left" w:pos="0"/>
        </w:tabs>
        <w:jc w:val="thaiDistribute"/>
        <w:rPr>
          <w:rFonts w:eastAsia="TH SarabunPSK"/>
          <w:bCs/>
          <w:color w:val="000000" w:themeColor="text1"/>
        </w:rPr>
      </w:pPr>
    </w:p>
    <w:p w:rsidR="00F32A9F" w:rsidRPr="00F91BAB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ระเบียบวาระที่ </w:t>
      </w:r>
      <w:r w:rsidRPr="00F91BAB">
        <w:rPr>
          <w:rFonts w:eastAsia="TH SarabunPSK"/>
          <w:b/>
          <w:color w:val="000000" w:themeColor="text1"/>
        </w:rPr>
        <w:t xml:space="preserve">7 </w:t>
      </w:r>
      <w:r w:rsidR="00DE2EE3" w:rsidRPr="00F91BAB">
        <w:rPr>
          <w:rFonts w:eastAsia="TH SarabunPSK"/>
          <w:b/>
          <w:bCs/>
          <w:color w:val="000000" w:themeColor="text1"/>
          <w:cs/>
        </w:rPr>
        <w:t>เรื่องติดตามผลการดำเนินงานตามยุท</w:t>
      </w:r>
      <w:r w:rsidR="00827D4B" w:rsidRPr="00F91BAB">
        <w:rPr>
          <w:rFonts w:eastAsia="TH SarabunPSK"/>
          <w:b/>
          <w:bCs/>
          <w:color w:val="000000" w:themeColor="text1"/>
          <w:cs/>
        </w:rPr>
        <w:t xml:space="preserve">ธศาสตร์และการพัฒนาระบบคุณภาพ </w:t>
      </w:r>
      <w:r w:rsidR="005C1D84" w:rsidRPr="00F91BAB">
        <w:rPr>
          <w:rFonts w:eastAsia="TH SarabunPSK"/>
          <w:b/>
          <w:bCs/>
          <w:color w:val="000000" w:themeColor="text1"/>
          <w:cs/>
        </w:rPr>
        <w:t xml:space="preserve">  </w:t>
      </w:r>
    </w:p>
    <w:p w:rsidR="006D60A5" w:rsidRPr="00F91BAB" w:rsidRDefault="006D60A5" w:rsidP="009837D6">
      <w:pPr>
        <w:pStyle w:val="3"/>
        <w:tabs>
          <w:tab w:val="left" w:pos="2977"/>
        </w:tabs>
        <w:spacing w:after="0" w:line="240" w:lineRule="auto"/>
        <w:ind w:left="1418" w:right="-60" w:hanging="425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7.1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ab/>
        <w:t xml:space="preserve">รายละเอียดข้อตกลงการปฏิบัติงานสู่ความเป็นเลิศด้วย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Objective &amp; Key Result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 (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  <w:t>OKRs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) ประจำปีงบประมาณ พ.ศ.</w:t>
      </w:r>
      <w:r w:rsidR="009837D6">
        <w:rPr>
          <w:rFonts w:ascii="TH Sarabun New" w:hAnsi="TH Sarabun New" w:cs="TH Sarabun New" w:hint="cs"/>
          <w:b/>
          <w:bCs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>2562 คณะวิศวกรรมศาสตร์ มหาวิทยาลัยขอนแก่น</w:t>
      </w:r>
    </w:p>
    <w:p w:rsidR="006D60A5" w:rsidRPr="00F91BAB" w:rsidRDefault="006D60A5" w:rsidP="00351839">
      <w:pPr>
        <w:pStyle w:val="3"/>
        <w:tabs>
          <w:tab w:val="left" w:pos="0"/>
          <w:tab w:val="left" w:pos="2977"/>
          <w:tab w:val="left" w:pos="5103"/>
        </w:tabs>
        <w:spacing w:after="0"/>
        <w:ind w:firstLine="993"/>
        <w:outlineLvl w:val="0"/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ประธานได้แจ้งที่ประชุมว่า ตามที่คณะฯ ได้ดำเนินการจัดทำข้อตกลงการปฏิบัติงานสู่ความเป็นเลิศด้วย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Objective &amp; Key Result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(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OKRs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) ประจำปีงบประมาณ พ.ศ.</w:t>
      </w:r>
      <w:r w:rsidR="009837D6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 xml:space="preserve">2562 กับมหาวิทยาลัย ขอนแก่น ซึ่งคณะฯ ได้ดำเนินการรายงานผลการดำเนินงานตามข้อตกลงการปฏิบัติงานสู่ความเป็นเลิศด้วย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 xml:space="preserve">Objective &amp; Key Result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(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</w:rPr>
        <w:t>OKRs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) ประจำปีงบประมาณ พ.ศ.</w:t>
      </w:r>
      <w:r w:rsidR="009837D6">
        <w:rPr>
          <w:rFonts w:ascii="TH Sarabun New" w:hAnsi="TH Sarabun New" w:cs="TH Sarabun New" w:hint="cs"/>
          <w:color w:val="000000" w:themeColor="text1"/>
          <w:kern w:val="20"/>
          <w:sz w:val="36"/>
          <w:szCs w:val="36"/>
          <w:cs/>
        </w:rPr>
        <w:t xml:space="preserve"> </w:t>
      </w:r>
      <w:r w:rsidRPr="00F91BAB">
        <w:rPr>
          <w:rFonts w:ascii="TH Sarabun New" w:hAnsi="TH Sarabun New" w:cs="TH Sarabun New"/>
          <w:color w:val="000000" w:themeColor="text1"/>
          <w:kern w:val="20"/>
          <w:sz w:val="36"/>
          <w:szCs w:val="36"/>
          <w:cs/>
        </w:rPr>
        <w:t>2562 เรียบร้อยแล้ว ซึ่งคณะฯ สามารถดำเนินการให้บรรลุข้อตกลงดังกล่าวข้างต้นได้ทั้งหมด รวมจำนวน 6 ตัวชี้วัด จึงแจ้งที่ประชุมเพื่อรับทราบ</w:t>
      </w:r>
    </w:p>
    <w:p w:rsidR="00E119FC" w:rsidRPr="00F91BAB" w:rsidRDefault="006D60A5" w:rsidP="00EF3D3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  <w:r w:rsidRPr="00F91BAB"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  <w:cs/>
        </w:rPr>
        <w:t xml:space="preserve">ที่ประชุมรับทราบ  </w:t>
      </w:r>
    </w:p>
    <w:p w:rsidR="00EF3D36" w:rsidRPr="00F91BAB" w:rsidRDefault="00EF3D36" w:rsidP="00EF3D36">
      <w:pPr>
        <w:pStyle w:val="3"/>
        <w:tabs>
          <w:tab w:val="left" w:pos="0"/>
          <w:tab w:val="left" w:pos="2977"/>
        </w:tabs>
        <w:spacing w:after="0"/>
        <w:outlineLvl w:val="0"/>
        <w:rPr>
          <w:rFonts w:ascii="TH Sarabun New" w:hAnsi="TH Sarabun New" w:cs="TH Sarabun New"/>
          <w:b/>
          <w:bCs/>
          <w:color w:val="000000" w:themeColor="text1"/>
          <w:kern w:val="20"/>
          <w:sz w:val="36"/>
          <w:szCs w:val="36"/>
        </w:rPr>
      </w:pPr>
    </w:p>
    <w:p w:rsidR="002A565F" w:rsidRPr="00F91BAB" w:rsidRDefault="002422AE" w:rsidP="00EB76B5">
      <w:pPr>
        <w:tabs>
          <w:tab w:val="left" w:pos="0"/>
          <w:tab w:val="left" w:pos="993"/>
          <w:tab w:val="left" w:pos="2790"/>
          <w:tab w:val="left" w:pos="5103"/>
          <w:tab w:val="left" w:pos="6237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ระเบียบวาระที่ 8 เรื่องอื่น ๆ</w:t>
      </w:r>
      <w:r w:rsidR="00351839" w:rsidRPr="00F91BAB">
        <w:rPr>
          <w:rFonts w:eastAsia="TH SarabunPSK"/>
          <w:b/>
          <w:bCs/>
          <w:color w:val="000000" w:themeColor="text1"/>
          <w:cs/>
        </w:rPr>
        <w:tab/>
      </w:r>
    </w:p>
    <w:p w:rsidR="002A565F" w:rsidRPr="00F91BAB" w:rsidRDefault="002A565F" w:rsidP="002A565F">
      <w:pPr>
        <w:tabs>
          <w:tab w:val="left" w:pos="0"/>
          <w:tab w:val="left" w:pos="993"/>
          <w:tab w:val="left" w:pos="2790"/>
          <w:tab w:val="left" w:pos="5103"/>
          <w:tab w:val="left" w:pos="6237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ab/>
        <w:t>8.1 การจัดการวาระเพิ่มเติม</w:t>
      </w:r>
    </w:p>
    <w:p w:rsidR="002A565F" w:rsidRPr="00F91BAB" w:rsidRDefault="002A565F" w:rsidP="002A565F">
      <w:pPr>
        <w:tabs>
          <w:tab w:val="left" w:pos="0"/>
          <w:tab w:val="left" w:pos="993"/>
          <w:tab w:val="left" w:pos="2790"/>
          <w:tab w:val="left" w:pos="5103"/>
          <w:tab w:val="left" w:pos="6237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  </w:t>
      </w:r>
      <w:r w:rsidRPr="00F91BAB">
        <w:rPr>
          <w:rFonts w:eastAsia="TH SarabunPSK"/>
          <w:b/>
          <w:bCs/>
          <w:color w:val="000000" w:themeColor="text1"/>
          <w:cs/>
        </w:rPr>
        <w:tab/>
      </w:r>
      <w:r w:rsidRPr="00F91BAB">
        <w:rPr>
          <w:rFonts w:eastAsia="TH SarabunPSK"/>
          <w:color w:val="000000" w:themeColor="text1"/>
          <w:cs/>
        </w:rPr>
        <w:t>รองคณบดีฝ่ายบริหารได้หารือที่ประชุมว่า ด้วยมีหลายหน่วยงานจำเป็นต้องเพิ่มเติมวาระการประชุมในการประชุมคณะกรรมการประจำคณะฯ จึงขอให้ฝ่ายเลขานุการดำเนินการรวบรวมวาระการประชุม พร้อมเอกสารทั้งหมด ทั้งวาระเดิมในหนังสือเชิญประชุมและวาระเพิ่มเติม แล้วจัดส่งเป็นเอกสารอิเล็กทรอนิกส์ก่อนการประชุมอีกครั้ง จึงขอหารือที่ประชุม</w:t>
      </w:r>
    </w:p>
    <w:p w:rsidR="00E220DD" w:rsidRPr="00F91BAB" w:rsidRDefault="002A565F" w:rsidP="002A565F">
      <w:pPr>
        <w:tabs>
          <w:tab w:val="left" w:pos="0"/>
          <w:tab w:val="left" w:pos="993"/>
          <w:tab w:val="left" w:pos="2790"/>
          <w:tab w:val="left" w:pos="5103"/>
          <w:tab w:val="left" w:pos="6237"/>
        </w:tabs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color w:val="000000" w:themeColor="text1"/>
          <w:cs/>
        </w:rPr>
        <w:t xml:space="preserve">  </w:t>
      </w:r>
      <w:r w:rsidRPr="00F91BAB">
        <w:rPr>
          <w:rFonts w:eastAsia="TH SarabunPSK"/>
          <w:color w:val="000000" w:themeColor="text1"/>
          <w:cs/>
        </w:rPr>
        <w:tab/>
      </w:r>
      <w:r w:rsidRPr="00F91BAB">
        <w:rPr>
          <w:rFonts w:eastAsia="TH SarabunPSK"/>
          <w:b/>
          <w:bCs/>
          <w:color w:val="000000" w:themeColor="text1"/>
          <w:u w:val="single"/>
          <w:cs/>
        </w:rPr>
        <w:t>มติ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ที่ประชุมพิจารณาแล้วมีมติเห็นชอบให้ฝ่ายเลขานุการดำเนินการรวบรวมวาระการประชุม พร้อมเอกสารทั้งหมด ทั้งวาระเดิมในหนังสือเชิญประชุมและวาระเพิ่มเติม แล้วจัดส่งเป็นเอกสารอิเล็กทรอนิกส์ก่อนการประชุมอีกครั้ง</w:t>
      </w:r>
      <w:r w:rsidR="00351839" w:rsidRPr="00F91BAB">
        <w:rPr>
          <w:rFonts w:eastAsia="TH SarabunPSK"/>
          <w:b/>
          <w:bCs/>
          <w:color w:val="000000" w:themeColor="text1"/>
          <w:cs/>
        </w:rPr>
        <w:tab/>
      </w:r>
      <w:r w:rsidR="00EB76B5" w:rsidRPr="00F91BAB">
        <w:rPr>
          <w:rFonts w:eastAsia="TH SarabunPSK"/>
          <w:b/>
          <w:bCs/>
          <w:color w:val="000000" w:themeColor="text1"/>
        </w:rPr>
        <w:tab/>
      </w:r>
    </w:p>
    <w:p w:rsidR="00331EB2" w:rsidRPr="00F91BAB" w:rsidRDefault="00331EB2" w:rsidP="00DD00E1">
      <w:pPr>
        <w:tabs>
          <w:tab w:val="left" w:pos="0"/>
          <w:tab w:val="left" w:pos="993"/>
          <w:tab w:val="left" w:pos="2790"/>
        </w:tabs>
        <w:jc w:val="thaiDistribute"/>
        <w:rPr>
          <w:rFonts w:eastAsia="Times New Roman"/>
          <w:b/>
          <w:bCs/>
          <w:color w:val="000000" w:themeColor="text1"/>
        </w:rPr>
      </w:pPr>
    </w:p>
    <w:p w:rsidR="00272558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เลิกประชุมเวลา </w:t>
      </w:r>
      <w:r w:rsidR="005470BB" w:rsidRPr="00F91BAB">
        <w:rPr>
          <w:rFonts w:eastAsia="TH SarabunPSK"/>
          <w:b/>
          <w:bCs/>
          <w:color w:val="000000" w:themeColor="text1"/>
          <w:cs/>
        </w:rPr>
        <w:t>15</w:t>
      </w:r>
      <w:r w:rsidR="00ED395E" w:rsidRPr="00F91BAB">
        <w:rPr>
          <w:rFonts w:eastAsia="TH SarabunPSK"/>
          <w:b/>
          <w:bCs/>
          <w:color w:val="000000" w:themeColor="text1"/>
          <w:cs/>
        </w:rPr>
        <w:t>.</w:t>
      </w:r>
      <w:r w:rsidR="00547209" w:rsidRPr="00F91BAB">
        <w:rPr>
          <w:rFonts w:eastAsia="TH SarabunPSK"/>
          <w:b/>
          <w:bCs/>
          <w:color w:val="000000" w:themeColor="text1"/>
          <w:cs/>
        </w:rPr>
        <w:t>3</w:t>
      </w:r>
      <w:r w:rsidR="005470BB" w:rsidRPr="00F91BAB">
        <w:rPr>
          <w:rFonts w:eastAsia="TH SarabunPSK"/>
          <w:b/>
          <w:bCs/>
          <w:color w:val="000000" w:themeColor="text1"/>
          <w:cs/>
        </w:rPr>
        <w:t>0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น.</w:t>
      </w:r>
    </w:p>
    <w:p w:rsidR="009837D6" w:rsidRPr="00F91BAB" w:rsidRDefault="009837D6" w:rsidP="00272558">
      <w:pPr>
        <w:tabs>
          <w:tab w:val="center" w:pos="4730"/>
        </w:tabs>
        <w:jc w:val="thaiDistribute"/>
        <w:rPr>
          <w:rFonts w:eastAsia="TH SarabunPSK"/>
          <w:b/>
          <w:color w:val="000000" w:themeColor="text1"/>
        </w:rPr>
      </w:pPr>
      <w:bookmarkStart w:id="0" w:name="_GoBack"/>
      <w:bookmarkEnd w:id="0"/>
    </w:p>
    <w:p w:rsidR="00064B27" w:rsidRPr="00F91BAB" w:rsidRDefault="00064B27" w:rsidP="00272558">
      <w:pPr>
        <w:tabs>
          <w:tab w:val="center" w:pos="4730"/>
        </w:tabs>
        <w:jc w:val="thaiDistribute"/>
        <w:rPr>
          <w:rFonts w:eastAsia="TH SarabunPSK"/>
          <w:b/>
          <w:bCs/>
          <w:color w:val="000000" w:themeColor="text1"/>
        </w:rPr>
      </w:pPr>
    </w:p>
    <w:p w:rsidR="00F46050" w:rsidRPr="00F91BAB" w:rsidRDefault="00272558" w:rsidP="00272558">
      <w:pPr>
        <w:tabs>
          <w:tab w:val="center" w:pos="4730"/>
        </w:tabs>
        <w:jc w:val="thaiDistribute"/>
        <w:rPr>
          <w:rFonts w:eastAsia="TH SarabunPSK"/>
          <w:b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 </w:t>
      </w:r>
      <w:r w:rsidR="00DB3966" w:rsidRPr="00F91BAB">
        <w:rPr>
          <w:rFonts w:eastAsia="TH SarabunPSK"/>
          <w:b/>
          <w:bCs/>
          <w:color w:val="000000" w:themeColor="text1"/>
          <w:cs/>
        </w:rPr>
        <w:t xml:space="preserve"> </w:t>
      </w:r>
    </w:p>
    <w:p w:rsidR="007D7033" w:rsidRPr="00F91BAB" w:rsidRDefault="00272558" w:rsidP="00F46050">
      <w:pPr>
        <w:tabs>
          <w:tab w:val="center" w:pos="4730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 xml:space="preserve">  </w:t>
      </w:r>
      <w:r w:rsidRPr="00F91BAB">
        <w:rPr>
          <w:rFonts w:eastAsia="TH SarabunPSK"/>
          <w:b/>
          <w:color w:val="000000" w:themeColor="text1"/>
          <w:cs/>
        </w:rPr>
        <w:t xml:space="preserve">   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 </w:t>
      </w:r>
      <w:r w:rsidRPr="00F91BAB">
        <w:rPr>
          <w:rFonts w:eastAsia="TH SarabunPSK"/>
          <w:b/>
          <w:color w:val="000000" w:themeColor="text1"/>
          <w:cs/>
        </w:rPr>
        <w:t xml:space="preserve">             </w:t>
      </w:r>
      <w:r w:rsidRPr="00F91BAB">
        <w:rPr>
          <w:rFonts w:eastAsia="TH SarabunPSK"/>
          <w:b/>
          <w:color w:val="000000" w:themeColor="text1"/>
          <w:cs/>
        </w:rPr>
        <w:tab/>
        <w:t xml:space="preserve">                                     </w:t>
      </w:r>
      <w:r w:rsidRPr="00F91BAB">
        <w:rPr>
          <w:rFonts w:eastAsia="TH SarabunPSK"/>
          <w:b/>
          <w:bCs/>
          <w:color w:val="000000" w:themeColor="text1"/>
          <w:cs/>
        </w:rPr>
        <w:t>(</w:t>
      </w:r>
      <w:r w:rsidR="00ED395E" w:rsidRPr="00F91BAB">
        <w:rPr>
          <w:rFonts w:eastAsia="TH SarabunPSK"/>
          <w:b/>
          <w:bCs/>
          <w:color w:val="000000" w:themeColor="text1"/>
          <w:cs/>
        </w:rPr>
        <w:t>นายทองปาน สุนทรารักษ์</w:t>
      </w:r>
      <w:r w:rsidRPr="00F91BAB">
        <w:rPr>
          <w:rFonts w:eastAsia="TH SarabunPSK"/>
          <w:b/>
          <w:bCs/>
          <w:color w:val="000000" w:themeColor="text1"/>
          <w:cs/>
        </w:rPr>
        <w:t>)</w:t>
      </w:r>
      <w:r w:rsidR="007D7033" w:rsidRPr="00F91BAB">
        <w:rPr>
          <w:rFonts w:eastAsia="TH SarabunPSK"/>
          <w:color w:val="000000" w:themeColor="text1"/>
          <w:cs/>
        </w:rPr>
        <w:t xml:space="preserve">                               </w:t>
      </w:r>
    </w:p>
    <w:p w:rsidR="00336CD2" w:rsidRPr="00F91BAB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  <w:color w:val="000000" w:themeColor="text1"/>
        </w:rPr>
      </w:pPr>
      <w:r w:rsidRPr="00F91BAB">
        <w:rPr>
          <w:rFonts w:eastAsia="TH SarabunPSK"/>
          <w:b/>
          <w:color w:val="000000" w:themeColor="text1"/>
        </w:rPr>
        <w:tab/>
      </w:r>
      <w:r w:rsidRPr="00F91BAB">
        <w:rPr>
          <w:rFonts w:eastAsia="TH SarabunPSK"/>
          <w:b/>
          <w:bCs/>
          <w:color w:val="000000" w:themeColor="text1"/>
          <w:cs/>
        </w:rPr>
        <w:t xml:space="preserve">        </w:t>
      </w:r>
      <w:r w:rsidRPr="00F91BAB">
        <w:rPr>
          <w:rFonts w:eastAsia="TH SarabunPSK"/>
          <w:b/>
          <w:color w:val="000000" w:themeColor="text1"/>
          <w:cs/>
        </w:rPr>
        <w:t xml:space="preserve">       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    </w:t>
      </w:r>
      <w:r w:rsidRPr="00F91BAB">
        <w:rPr>
          <w:rFonts w:eastAsia="TH SarabunPSK"/>
          <w:b/>
          <w:color w:val="000000" w:themeColor="text1"/>
          <w:cs/>
        </w:rPr>
        <w:t xml:space="preserve"> </w:t>
      </w:r>
      <w:r w:rsidRPr="00F91BAB">
        <w:rPr>
          <w:rFonts w:eastAsia="TH SarabunPSK"/>
          <w:b/>
          <w:bCs/>
          <w:color w:val="000000" w:themeColor="text1"/>
          <w:cs/>
        </w:rPr>
        <w:t xml:space="preserve">              กรรมการและเลขานุการที่ประชุมคณะฯ</w:t>
      </w:r>
    </w:p>
    <w:p w:rsidR="009837D6" w:rsidRDefault="009837D6" w:rsidP="00272558">
      <w:pPr>
        <w:tabs>
          <w:tab w:val="center" w:pos="4730"/>
        </w:tabs>
        <w:jc w:val="thaiDistribute"/>
        <w:rPr>
          <w:rFonts w:eastAsia="TH SarabunPSK"/>
          <w:b/>
          <w:bCs/>
          <w:color w:val="000000" w:themeColor="text1"/>
        </w:rPr>
      </w:pPr>
    </w:p>
    <w:p w:rsidR="00272558" w:rsidRPr="00F91BAB" w:rsidRDefault="00272558" w:rsidP="00272558">
      <w:pPr>
        <w:tabs>
          <w:tab w:val="center" w:pos="4730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นางสาว</w:t>
      </w:r>
      <w:r w:rsidR="00DD00E1" w:rsidRPr="00F91BAB">
        <w:rPr>
          <w:rFonts w:eastAsia="TH SarabunPSK"/>
          <w:b/>
          <w:bCs/>
          <w:color w:val="000000" w:themeColor="text1"/>
          <w:cs/>
        </w:rPr>
        <w:t>อารีย์วรรณ ละม้ายพันธ์</w:t>
      </w:r>
    </w:p>
    <w:p w:rsidR="00336CD2" w:rsidRPr="00F91BAB" w:rsidRDefault="00336CD2" w:rsidP="00336CD2">
      <w:pPr>
        <w:tabs>
          <w:tab w:val="center" w:pos="4730"/>
        </w:tabs>
        <w:jc w:val="thaiDistribute"/>
        <w:rPr>
          <w:rFonts w:eastAsia="TH SarabunPSK"/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นายภาณุพงศ์ ต.ประเสริฐ</w:t>
      </w:r>
    </w:p>
    <w:p w:rsidR="007343F8" w:rsidRPr="00F91BAB" w:rsidRDefault="00272558" w:rsidP="00785B42">
      <w:pPr>
        <w:tabs>
          <w:tab w:val="left" w:pos="7300"/>
        </w:tabs>
        <w:rPr>
          <w:color w:val="000000" w:themeColor="text1"/>
        </w:rPr>
      </w:pPr>
      <w:r w:rsidRPr="00F91BAB">
        <w:rPr>
          <w:rFonts w:eastAsia="TH SarabunPSK"/>
          <w:b/>
          <w:bCs/>
          <w:color w:val="000000" w:themeColor="text1"/>
          <w:cs/>
        </w:rPr>
        <w:t>ผู้ช่วยเลขานุการที่ประชุม</w:t>
      </w:r>
      <w:r w:rsidR="00785B42" w:rsidRPr="00F91BAB">
        <w:rPr>
          <w:rFonts w:eastAsia="TH SarabunPSK"/>
          <w:b/>
          <w:bCs/>
          <w:color w:val="000000" w:themeColor="text1"/>
          <w:cs/>
        </w:rPr>
        <w:tab/>
      </w:r>
    </w:p>
    <w:sectPr w:rsidR="007343F8" w:rsidRPr="00F91BAB" w:rsidSect="00F91BAB">
      <w:headerReference w:type="default" r:id="rId8"/>
      <w:footerReference w:type="even" r:id="rId9"/>
      <w:footerReference w:type="default" r:id="rId10"/>
      <w:pgSz w:w="11906" w:h="16838" w:code="9"/>
      <w:pgMar w:top="1135" w:right="992" w:bottom="709" w:left="1259" w:header="680" w:footer="563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AF" w:rsidRDefault="00D143AF" w:rsidP="00272558">
      <w:r>
        <w:separator/>
      </w:r>
    </w:p>
  </w:endnote>
  <w:endnote w:type="continuationSeparator" w:id="0">
    <w:p w:rsidR="00D143AF" w:rsidRDefault="00D143AF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8B192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10-19/256</w:t>
    </w:r>
    <w:r w:rsidR="00E26D9C">
      <w:rPr>
        <w:rFonts w:ascii="TH SarabunPSK" w:eastAsia="TH SarabunPSK" w:hAnsi="TH SarabunPSK" w:cs="TH SarabunPSK"/>
        <w:sz w:val="24"/>
        <w:szCs w:val="24"/>
      </w:rPr>
      <w:t>2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E26D9C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26D9C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24 ตุลาคม 2562</w:t>
    </w:r>
  </w:p>
  <w:p w:rsidR="00525D95" w:rsidRDefault="00F91BAB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1-20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9837D6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525D95">
      <w:rPr>
        <w:rFonts w:ascii="TH SarabunPSK" w:eastAsia="TH SarabunPSK" w:hAnsi="TH SarabunPSK" w:cs="TH SarabunPSK"/>
        <w:sz w:val="24"/>
        <w:szCs w:val="24"/>
        <w:cs/>
      </w:rPr>
      <w:t>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7 พฤศจิกายน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AF" w:rsidRDefault="00D143AF" w:rsidP="00272558">
      <w:r>
        <w:separator/>
      </w:r>
    </w:p>
  </w:footnote>
  <w:footnote w:type="continuationSeparator" w:id="0">
    <w:p w:rsidR="00D143AF" w:rsidRDefault="00D143AF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336CD2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9837D6">
          <w:rPr>
            <w:rFonts w:cs="TH Sarabun New"/>
            <w:noProof/>
            <w:sz w:val="28"/>
            <w:szCs w:val="28"/>
          </w:rPr>
          <w:t>13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336CD2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41AA9" w:rsidRDefault="00D143AF">
        <w:pPr>
          <w:pStyle w:val="Header"/>
          <w:jc w:val="center"/>
          <w:rPr>
            <w:sz w:val="40"/>
            <w:szCs w:val="4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AE557E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8" w15:restartNumberingAfterBreak="0">
    <w:nsid w:val="169808F1"/>
    <w:multiLevelType w:val="hybridMultilevel"/>
    <w:tmpl w:val="DABE3AB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 w15:restartNumberingAfterBreak="0">
    <w:nsid w:val="1E263F5E"/>
    <w:multiLevelType w:val="hybridMultilevel"/>
    <w:tmpl w:val="28F6DECA"/>
    <w:lvl w:ilvl="0" w:tplc="23DAD1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1EC46F24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4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75C7686"/>
    <w:multiLevelType w:val="hybridMultilevel"/>
    <w:tmpl w:val="EEB63F52"/>
    <w:lvl w:ilvl="0" w:tplc="25E2D9A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1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285450B"/>
    <w:multiLevelType w:val="hybridMultilevel"/>
    <w:tmpl w:val="2F2E792E"/>
    <w:lvl w:ilvl="0" w:tplc="DCBCBC60">
      <w:start w:val="7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7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0B4076F"/>
    <w:multiLevelType w:val="hybridMultilevel"/>
    <w:tmpl w:val="D79627A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7"/>
  </w:num>
  <w:num w:numId="5">
    <w:abstractNumId w:val="18"/>
  </w:num>
  <w:num w:numId="6">
    <w:abstractNumId w:val="35"/>
  </w:num>
  <w:num w:numId="7">
    <w:abstractNumId w:val="32"/>
  </w:num>
  <w:num w:numId="8">
    <w:abstractNumId w:val="23"/>
  </w:num>
  <w:num w:numId="9">
    <w:abstractNumId w:val="26"/>
  </w:num>
  <w:num w:numId="10">
    <w:abstractNumId w:val="12"/>
  </w:num>
  <w:num w:numId="11">
    <w:abstractNumId w:val="36"/>
  </w:num>
  <w:num w:numId="12">
    <w:abstractNumId w:val="22"/>
  </w:num>
  <w:num w:numId="13">
    <w:abstractNumId w:val="30"/>
  </w:num>
  <w:num w:numId="14">
    <w:abstractNumId w:val="16"/>
  </w:num>
  <w:num w:numId="15">
    <w:abstractNumId w:val="41"/>
  </w:num>
  <w:num w:numId="16">
    <w:abstractNumId w:val="33"/>
  </w:num>
  <w:num w:numId="17">
    <w:abstractNumId w:val="42"/>
  </w:num>
  <w:num w:numId="18">
    <w:abstractNumId w:val="17"/>
  </w:num>
  <w:num w:numId="19">
    <w:abstractNumId w:val="25"/>
  </w:num>
  <w:num w:numId="20">
    <w:abstractNumId w:val="31"/>
  </w:num>
  <w:num w:numId="21">
    <w:abstractNumId w:val="28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14"/>
  </w:num>
  <w:num w:numId="27">
    <w:abstractNumId w:val="29"/>
  </w:num>
  <w:num w:numId="28">
    <w:abstractNumId w:val="39"/>
  </w:num>
  <w:num w:numId="29">
    <w:abstractNumId w:val="2"/>
  </w:num>
  <w:num w:numId="30">
    <w:abstractNumId w:val="9"/>
  </w:num>
  <w:num w:numId="31">
    <w:abstractNumId w:val="1"/>
  </w:num>
  <w:num w:numId="32">
    <w:abstractNumId w:val="40"/>
  </w:num>
  <w:num w:numId="33">
    <w:abstractNumId w:val="27"/>
  </w:num>
  <w:num w:numId="34">
    <w:abstractNumId w:val="24"/>
  </w:num>
  <w:num w:numId="35">
    <w:abstractNumId w:val="6"/>
  </w:num>
  <w:num w:numId="36">
    <w:abstractNumId w:val="5"/>
  </w:num>
  <w:num w:numId="37">
    <w:abstractNumId w:val="8"/>
  </w:num>
  <w:num w:numId="38">
    <w:abstractNumId w:val="38"/>
  </w:num>
  <w:num w:numId="39">
    <w:abstractNumId w:val="4"/>
  </w:num>
  <w:num w:numId="40">
    <w:abstractNumId w:val="11"/>
  </w:num>
  <w:num w:numId="41">
    <w:abstractNumId w:val="13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3E13"/>
    <w:rsid w:val="000074A7"/>
    <w:rsid w:val="00007955"/>
    <w:rsid w:val="00007DFD"/>
    <w:rsid w:val="00015364"/>
    <w:rsid w:val="000220DA"/>
    <w:rsid w:val="00026886"/>
    <w:rsid w:val="000272C3"/>
    <w:rsid w:val="00030456"/>
    <w:rsid w:val="0003256B"/>
    <w:rsid w:val="00043EB7"/>
    <w:rsid w:val="00044757"/>
    <w:rsid w:val="00044ADF"/>
    <w:rsid w:val="00046124"/>
    <w:rsid w:val="000467A9"/>
    <w:rsid w:val="00050579"/>
    <w:rsid w:val="00052327"/>
    <w:rsid w:val="0005323C"/>
    <w:rsid w:val="00054340"/>
    <w:rsid w:val="00056820"/>
    <w:rsid w:val="0006288A"/>
    <w:rsid w:val="0006335E"/>
    <w:rsid w:val="0006453E"/>
    <w:rsid w:val="00064B27"/>
    <w:rsid w:val="00066D9A"/>
    <w:rsid w:val="000675F5"/>
    <w:rsid w:val="000716C6"/>
    <w:rsid w:val="00072986"/>
    <w:rsid w:val="0007328B"/>
    <w:rsid w:val="00073FE9"/>
    <w:rsid w:val="0007625A"/>
    <w:rsid w:val="000806D8"/>
    <w:rsid w:val="00081887"/>
    <w:rsid w:val="00084519"/>
    <w:rsid w:val="000920A0"/>
    <w:rsid w:val="000A02BA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7A0A"/>
    <w:rsid w:val="000D2AEA"/>
    <w:rsid w:val="000D3322"/>
    <w:rsid w:val="000E30F6"/>
    <w:rsid w:val="000E3D0B"/>
    <w:rsid w:val="000E4623"/>
    <w:rsid w:val="000E537A"/>
    <w:rsid w:val="000F5956"/>
    <w:rsid w:val="000F5CF2"/>
    <w:rsid w:val="00100FEB"/>
    <w:rsid w:val="0010307E"/>
    <w:rsid w:val="0010737E"/>
    <w:rsid w:val="00107FD3"/>
    <w:rsid w:val="0011648D"/>
    <w:rsid w:val="00120633"/>
    <w:rsid w:val="001216A2"/>
    <w:rsid w:val="00123C26"/>
    <w:rsid w:val="00125089"/>
    <w:rsid w:val="00133C2E"/>
    <w:rsid w:val="00140DFE"/>
    <w:rsid w:val="00145999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4D3B"/>
    <w:rsid w:val="00197F73"/>
    <w:rsid w:val="001A1EE5"/>
    <w:rsid w:val="001A4438"/>
    <w:rsid w:val="001A4505"/>
    <w:rsid w:val="001B10D9"/>
    <w:rsid w:val="001B2ACD"/>
    <w:rsid w:val="001B3E6F"/>
    <w:rsid w:val="001B4D06"/>
    <w:rsid w:val="001B511D"/>
    <w:rsid w:val="001B5E6F"/>
    <w:rsid w:val="001C197A"/>
    <w:rsid w:val="001C394B"/>
    <w:rsid w:val="001C544C"/>
    <w:rsid w:val="001C6761"/>
    <w:rsid w:val="001C772F"/>
    <w:rsid w:val="001D68E9"/>
    <w:rsid w:val="001E14F4"/>
    <w:rsid w:val="001E22BF"/>
    <w:rsid w:val="001E357D"/>
    <w:rsid w:val="001E4F22"/>
    <w:rsid w:val="001E4F33"/>
    <w:rsid w:val="001E50C3"/>
    <w:rsid w:val="001F0808"/>
    <w:rsid w:val="001F4734"/>
    <w:rsid w:val="001F54E9"/>
    <w:rsid w:val="002010FA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25B3"/>
    <w:rsid w:val="00255662"/>
    <w:rsid w:val="00255CA3"/>
    <w:rsid w:val="002615D3"/>
    <w:rsid w:val="002622C5"/>
    <w:rsid w:val="00264F1D"/>
    <w:rsid w:val="00272119"/>
    <w:rsid w:val="00272558"/>
    <w:rsid w:val="002727EC"/>
    <w:rsid w:val="00276229"/>
    <w:rsid w:val="002809C3"/>
    <w:rsid w:val="00283A33"/>
    <w:rsid w:val="002853D5"/>
    <w:rsid w:val="00290E96"/>
    <w:rsid w:val="00292543"/>
    <w:rsid w:val="00293755"/>
    <w:rsid w:val="002979F2"/>
    <w:rsid w:val="00297B11"/>
    <w:rsid w:val="002A15A5"/>
    <w:rsid w:val="002A1629"/>
    <w:rsid w:val="002A2119"/>
    <w:rsid w:val="002A2641"/>
    <w:rsid w:val="002A5292"/>
    <w:rsid w:val="002A565F"/>
    <w:rsid w:val="002A7207"/>
    <w:rsid w:val="002B1094"/>
    <w:rsid w:val="002B4A3C"/>
    <w:rsid w:val="002C1121"/>
    <w:rsid w:val="002C1A1F"/>
    <w:rsid w:val="002C4DEF"/>
    <w:rsid w:val="002C5CA1"/>
    <w:rsid w:val="002C61DB"/>
    <w:rsid w:val="002D62AF"/>
    <w:rsid w:val="002D780E"/>
    <w:rsid w:val="002E09B1"/>
    <w:rsid w:val="002E16B1"/>
    <w:rsid w:val="002E1FC2"/>
    <w:rsid w:val="002E6720"/>
    <w:rsid w:val="002F16B9"/>
    <w:rsid w:val="002F29B8"/>
    <w:rsid w:val="003028E5"/>
    <w:rsid w:val="00304B7C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1EB2"/>
    <w:rsid w:val="0033283D"/>
    <w:rsid w:val="00333150"/>
    <w:rsid w:val="00333C4A"/>
    <w:rsid w:val="003367EE"/>
    <w:rsid w:val="0033688B"/>
    <w:rsid w:val="00336CD2"/>
    <w:rsid w:val="00344BE6"/>
    <w:rsid w:val="003452E0"/>
    <w:rsid w:val="00346878"/>
    <w:rsid w:val="00350301"/>
    <w:rsid w:val="00351839"/>
    <w:rsid w:val="00357DCC"/>
    <w:rsid w:val="00363F75"/>
    <w:rsid w:val="00370241"/>
    <w:rsid w:val="003706E8"/>
    <w:rsid w:val="0037403E"/>
    <w:rsid w:val="00375F15"/>
    <w:rsid w:val="00381F62"/>
    <w:rsid w:val="00387B33"/>
    <w:rsid w:val="003911C3"/>
    <w:rsid w:val="00392DC1"/>
    <w:rsid w:val="003930EB"/>
    <w:rsid w:val="00394029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C0280"/>
    <w:rsid w:val="003C15A0"/>
    <w:rsid w:val="003C4A8D"/>
    <w:rsid w:val="003C4D83"/>
    <w:rsid w:val="003C6518"/>
    <w:rsid w:val="003C7BE1"/>
    <w:rsid w:val="003D5763"/>
    <w:rsid w:val="003E1BC5"/>
    <w:rsid w:val="003E78AB"/>
    <w:rsid w:val="003E7B7F"/>
    <w:rsid w:val="003E7EBD"/>
    <w:rsid w:val="003F0D85"/>
    <w:rsid w:val="003F22D3"/>
    <w:rsid w:val="003F2D1E"/>
    <w:rsid w:val="003F4325"/>
    <w:rsid w:val="003F5476"/>
    <w:rsid w:val="003F6403"/>
    <w:rsid w:val="003F7C36"/>
    <w:rsid w:val="0040111F"/>
    <w:rsid w:val="004018B7"/>
    <w:rsid w:val="004028B6"/>
    <w:rsid w:val="0040604A"/>
    <w:rsid w:val="00406182"/>
    <w:rsid w:val="00416FB1"/>
    <w:rsid w:val="00420CA9"/>
    <w:rsid w:val="004226E2"/>
    <w:rsid w:val="004252CA"/>
    <w:rsid w:val="0042566A"/>
    <w:rsid w:val="00431070"/>
    <w:rsid w:val="00431A42"/>
    <w:rsid w:val="00434FA4"/>
    <w:rsid w:val="00435358"/>
    <w:rsid w:val="00436291"/>
    <w:rsid w:val="00436D56"/>
    <w:rsid w:val="0044018B"/>
    <w:rsid w:val="00441AA9"/>
    <w:rsid w:val="00442E40"/>
    <w:rsid w:val="00452163"/>
    <w:rsid w:val="00452AA6"/>
    <w:rsid w:val="00453671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C3852"/>
    <w:rsid w:val="004D1AF6"/>
    <w:rsid w:val="004D2017"/>
    <w:rsid w:val="004D33FA"/>
    <w:rsid w:val="004D3A98"/>
    <w:rsid w:val="004D756D"/>
    <w:rsid w:val="004E213E"/>
    <w:rsid w:val="004E3284"/>
    <w:rsid w:val="004E380D"/>
    <w:rsid w:val="004F1662"/>
    <w:rsid w:val="004F3AAD"/>
    <w:rsid w:val="004F6C49"/>
    <w:rsid w:val="004F7686"/>
    <w:rsid w:val="00503CB5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61617"/>
    <w:rsid w:val="005637E1"/>
    <w:rsid w:val="00563D1B"/>
    <w:rsid w:val="005650FF"/>
    <w:rsid w:val="0057208C"/>
    <w:rsid w:val="00574D22"/>
    <w:rsid w:val="005752FB"/>
    <w:rsid w:val="00576D8D"/>
    <w:rsid w:val="005803C4"/>
    <w:rsid w:val="00583656"/>
    <w:rsid w:val="00584241"/>
    <w:rsid w:val="00585F2C"/>
    <w:rsid w:val="00587305"/>
    <w:rsid w:val="00587A19"/>
    <w:rsid w:val="0059280C"/>
    <w:rsid w:val="00592BCF"/>
    <w:rsid w:val="00595A20"/>
    <w:rsid w:val="00595E5E"/>
    <w:rsid w:val="005A73FC"/>
    <w:rsid w:val="005B4287"/>
    <w:rsid w:val="005B5760"/>
    <w:rsid w:val="005C1D84"/>
    <w:rsid w:val="005C7738"/>
    <w:rsid w:val="005D2F72"/>
    <w:rsid w:val="005E1F2A"/>
    <w:rsid w:val="005E38DA"/>
    <w:rsid w:val="005E42EE"/>
    <w:rsid w:val="005E7689"/>
    <w:rsid w:val="005F1310"/>
    <w:rsid w:val="005F20DA"/>
    <w:rsid w:val="005F69CF"/>
    <w:rsid w:val="005F76EB"/>
    <w:rsid w:val="00600C95"/>
    <w:rsid w:val="0060443B"/>
    <w:rsid w:val="006055B6"/>
    <w:rsid w:val="00605C12"/>
    <w:rsid w:val="00606439"/>
    <w:rsid w:val="00606A1B"/>
    <w:rsid w:val="00607255"/>
    <w:rsid w:val="006079E3"/>
    <w:rsid w:val="0061021B"/>
    <w:rsid w:val="00613A23"/>
    <w:rsid w:val="00617E87"/>
    <w:rsid w:val="006234CB"/>
    <w:rsid w:val="006248AC"/>
    <w:rsid w:val="00630880"/>
    <w:rsid w:val="0063209F"/>
    <w:rsid w:val="00636DF1"/>
    <w:rsid w:val="00641824"/>
    <w:rsid w:val="0064611B"/>
    <w:rsid w:val="00650E90"/>
    <w:rsid w:val="00653DF3"/>
    <w:rsid w:val="006560E0"/>
    <w:rsid w:val="006572A5"/>
    <w:rsid w:val="006617DA"/>
    <w:rsid w:val="006620B1"/>
    <w:rsid w:val="00663687"/>
    <w:rsid w:val="006639E0"/>
    <w:rsid w:val="00663EBC"/>
    <w:rsid w:val="00665BB6"/>
    <w:rsid w:val="00670579"/>
    <w:rsid w:val="00671C41"/>
    <w:rsid w:val="00672229"/>
    <w:rsid w:val="0067326A"/>
    <w:rsid w:val="0067356B"/>
    <w:rsid w:val="00673857"/>
    <w:rsid w:val="00674A3A"/>
    <w:rsid w:val="006757A4"/>
    <w:rsid w:val="006773F9"/>
    <w:rsid w:val="00684130"/>
    <w:rsid w:val="006841DE"/>
    <w:rsid w:val="0068493C"/>
    <w:rsid w:val="0068581C"/>
    <w:rsid w:val="00690ADC"/>
    <w:rsid w:val="006934C5"/>
    <w:rsid w:val="00694050"/>
    <w:rsid w:val="006972DF"/>
    <w:rsid w:val="00697DA0"/>
    <w:rsid w:val="006A1367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36D2"/>
    <w:rsid w:val="006D60A5"/>
    <w:rsid w:val="006D6200"/>
    <w:rsid w:val="006E1B34"/>
    <w:rsid w:val="006E2478"/>
    <w:rsid w:val="006E32BF"/>
    <w:rsid w:val="006E4375"/>
    <w:rsid w:val="006E599B"/>
    <w:rsid w:val="006E7552"/>
    <w:rsid w:val="006E7AE2"/>
    <w:rsid w:val="006F1B50"/>
    <w:rsid w:val="006F350B"/>
    <w:rsid w:val="0070060C"/>
    <w:rsid w:val="007021D8"/>
    <w:rsid w:val="00704319"/>
    <w:rsid w:val="00706B08"/>
    <w:rsid w:val="007122EE"/>
    <w:rsid w:val="00714050"/>
    <w:rsid w:val="00716BBB"/>
    <w:rsid w:val="00720038"/>
    <w:rsid w:val="00721BA6"/>
    <w:rsid w:val="00721D46"/>
    <w:rsid w:val="00722B77"/>
    <w:rsid w:val="007231D0"/>
    <w:rsid w:val="007238F7"/>
    <w:rsid w:val="00726E51"/>
    <w:rsid w:val="007313A3"/>
    <w:rsid w:val="00731DA1"/>
    <w:rsid w:val="007324A4"/>
    <w:rsid w:val="00733148"/>
    <w:rsid w:val="00733DEB"/>
    <w:rsid w:val="007343F8"/>
    <w:rsid w:val="00735BF8"/>
    <w:rsid w:val="00741957"/>
    <w:rsid w:val="0074640E"/>
    <w:rsid w:val="00747112"/>
    <w:rsid w:val="00750546"/>
    <w:rsid w:val="00751717"/>
    <w:rsid w:val="00756C09"/>
    <w:rsid w:val="00757A05"/>
    <w:rsid w:val="007629B1"/>
    <w:rsid w:val="007730A4"/>
    <w:rsid w:val="00774976"/>
    <w:rsid w:val="0077660D"/>
    <w:rsid w:val="00777B47"/>
    <w:rsid w:val="00780210"/>
    <w:rsid w:val="00782586"/>
    <w:rsid w:val="00785213"/>
    <w:rsid w:val="00785B42"/>
    <w:rsid w:val="007972E7"/>
    <w:rsid w:val="007A25D0"/>
    <w:rsid w:val="007A300F"/>
    <w:rsid w:val="007A5739"/>
    <w:rsid w:val="007B0AF9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5A3"/>
    <w:rsid w:val="007E389D"/>
    <w:rsid w:val="007E3A16"/>
    <w:rsid w:val="007E5C11"/>
    <w:rsid w:val="007F1CB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1C89"/>
    <w:rsid w:val="00845503"/>
    <w:rsid w:val="00856317"/>
    <w:rsid w:val="00856C87"/>
    <w:rsid w:val="008626ED"/>
    <w:rsid w:val="00862F19"/>
    <w:rsid w:val="00864D45"/>
    <w:rsid w:val="00867666"/>
    <w:rsid w:val="00871E03"/>
    <w:rsid w:val="00872F38"/>
    <w:rsid w:val="008753B5"/>
    <w:rsid w:val="00880E17"/>
    <w:rsid w:val="00882291"/>
    <w:rsid w:val="00887905"/>
    <w:rsid w:val="00887CB4"/>
    <w:rsid w:val="00895D62"/>
    <w:rsid w:val="008A277C"/>
    <w:rsid w:val="008A38A2"/>
    <w:rsid w:val="008B1928"/>
    <w:rsid w:val="008B4235"/>
    <w:rsid w:val="008B560F"/>
    <w:rsid w:val="008B5CE9"/>
    <w:rsid w:val="008B6896"/>
    <w:rsid w:val="008C0040"/>
    <w:rsid w:val="008C2972"/>
    <w:rsid w:val="008C3E0E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4FA"/>
    <w:rsid w:val="008E79D6"/>
    <w:rsid w:val="008F2630"/>
    <w:rsid w:val="00903959"/>
    <w:rsid w:val="00907606"/>
    <w:rsid w:val="00907B4E"/>
    <w:rsid w:val="00912790"/>
    <w:rsid w:val="009208BF"/>
    <w:rsid w:val="00926096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454E"/>
    <w:rsid w:val="00975CB0"/>
    <w:rsid w:val="00976DD9"/>
    <w:rsid w:val="009776D1"/>
    <w:rsid w:val="00980ECB"/>
    <w:rsid w:val="00981C7B"/>
    <w:rsid w:val="009837D6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07B62"/>
    <w:rsid w:val="00A15716"/>
    <w:rsid w:val="00A159A2"/>
    <w:rsid w:val="00A207D9"/>
    <w:rsid w:val="00A23DD4"/>
    <w:rsid w:val="00A2694E"/>
    <w:rsid w:val="00A3624D"/>
    <w:rsid w:val="00A40400"/>
    <w:rsid w:val="00A4155E"/>
    <w:rsid w:val="00A417BC"/>
    <w:rsid w:val="00A4235D"/>
    <w:rsid w:val="00A5447E"/>
    <w:rsid w:val="00A54ADE"/>
    <w:rsid w:val="00A62DB1"/>
    <w:rsid w:val="00A67894"/>
    <w:rsid w:val="00A70CDE"/>
    <w:rsid w:val="00A716EA"/>
    <w:rsid w:val="00A73A0C"/>
    <w:rsid w:val="00A73A98"/>
    <w:rsid w:val="00A75165"/>
    <w:rsid w:val="00A751E7"/>
    <w:rsid w:val="00A773F8"/>
    <w:rsid w:val="00A80C23"/>
    <w:rsid w:val="00A81A62"/>
    <w:rsid w:val="00A825D4"/>
    <w:rsid w:val="00A83DE0"/>
    <w:rsid w:val="00A84152"/>
    <w:rsid w:val="00A92944"/>
    <w:rsid w:val="00A94D2D"/>
    <w:rsid w:val="00A9658F"/>
    <w:rsid w:val="00A96F3F"/>
    <w:rsid w:val="00AA0342"/>
    <w:rsid w:val="00AA05F6"/>
    <w:rsid w:val="00AA0B6A"/>
    <w:rsid w:val="00AA41EB"/>
    <w:rsid w:val="00AA5C8C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D69F9"/>
    <w:rsid w:val="00AE1E14"/>
    <w:rsid w:val="00AE2762"/>
    <w:rsid w:val="00AE42FF"/>
    <w:rsid w:val="00AE54A3"/>
    <w:rsid w:val="00AE7146"/>
    <w:rsid w:val="00AE7E46"/>
    <w:rsid w:val="00AF1C78"/>
    <w:rsid w:val="00AF4EB1"/>
    <w:rsid w:val="00AF6DC4"/>
    <w:rsid w:val="00B10C03"/>
    <w:rsid w:val="00B15016"/>
    <w:rsid w:val="00B16AED"/>
    <w:rsid w:val="00B17D88"/>
    <w:rsid w:val="00B2167C"/>
    <w:rsid w:val="00B24070"/>
    <w:rsid w:val="00B24784"/>
    <w:rsid w:val="00B24C97"/>
    <w:rsid w:val="00B271D4"/>
    <w:rsid w:val="00B304A5"/>
    <w:rsid w:val="00B318EB"/>
    <w:rsid w:val="00B4299D"/>
    <w:rsid w:val="00B46CF7"/>
    <w:rsid w:val="00B5049E"/>
    <w:rsid w:val="00B51422"/>
    <w:rsid w:val="00B6090E"/>
    <w:rsid w:val="00B62D87"/>
    <w:rsid w:val="00B66C73"/>
    <w:rsid w:val="00B70830"/>
    <w:rsid w:val="00B7240C"/>
    <w:rsid w:val="00B73A41"/>
    <w:rsid w:val="00B74268"/>
    <w:rsid w:val="00B81936"/>
    <w:rsid w:val="00B86771"/>
    <w:rsid w:val="00B86B79"/>
    <w:rsid w:val="00B94D99"/>
    <w:rsid w:val="00B9733B"/>
    <w:rsid w:val="00BA0A16"/>
    <w:rsid w:val="00BA0D75"/>
    <w:rsid w:val="00BA24ED"/>
    <w:rsid w:val="00BA41D5"/>
    <w:rsid w:val="00BA6EBD"/>
    <w:rsid w:val="00BB25AE"/>
    <w:rsid w:val="00BB4C5E"/>
    <w:rsid w:val="00BB62DC"/>
    <w:rsid w:val="00BC2E48"/>
    <w:rsid w:val="00BC3019"/>
    <w:rsid w:val="00BC3058"/>
    <w:rsid w:val="00BC4B69"/>
    <w:rsid w:val="00BE0A18"/>
    <w:rsid w:val="00BE16FD"/>
    <w:rsid w:val="00BE296E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0693E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BF2"/>
    <w:rsid w:val="00C40990"/>
    <w:rsid w:val="00C42384"/>
    <w:rsid w:val="00C45339"/>
    <w:rsid w:val="00C455EE"/>
    <w:rsid w:val="00C47A10"/>
    <w:rsid w:val="00C54CB3"/>
    <w:rsid w:val="00C54DC7"/>
    <w:rsid w:val="00C551F0"/>
    <w:rsid w:val="00C56FCD"/>
    <w:rsid w:val="00C57454"/>
    <w:rsid w:val="00C579D5"/>
    <w:rsid w:val="00C60D70"/>
    <w:rsid w:val="00C651F1"/>
    <w:rsid w:val="00C66739"/>
    <w:rsid w:val="00C800EE"/>
    <w:rsid w:val="00C83234"/>
    <w:rsid w:val="00C877BC"/>
    <w:rsid w:val="00C90772"/>
    <w:rsid w:val="00C964AA"/>
    <w:rsid w:val="00C976EA"/>
    <w:rsid w:val="00CA0BE9"/>
    <w:rsid w:val="00CA2D04"/>
    <w:rsid w:val="00CA507B"/>
    <w:rsid w:val="00CA540F"/>
    <w:rsid w:val="00CA7B60"/>
    <w:rsid w:val="00CB1B27"/>
    <w:rsid w:val="00CB4B5D"/>
    <w:rsid w:val="00CB52E3"/>
    <w:rsid w:val="00CB6BA1"/>
    <w:rsid w:val="00CC13D6"/>
    <w:rsid w:val="00CC2D61"/>
    <w:rsid w:val="00CC3993"/>
    <w:rsid w:val="00CC4A09"/>
    <w:rsid w:val="00CC542A"/>
    <w:rsid w:val="00CC7557"/>
    <w:rsid w:val="00CC79C5"/>
    <w:rsid w:val="00CC7AB4"/>
    <w:rsid w:val="00CD20C1"/>
    <w:rsid w:val="00CD4243"/>
    <w:rsid w:val="00CD449D"/>
    <w:rsid w:val="00CD55E7"/>
    <w:rsid w:val="00CD5DF0"/>
    <w:rsid w:val="00CE526E"/>
    <w:rsid w:val="00CF54E2"/>
    <w:rsid w:val="00CF7EA1"/>
    <w:rsid w:val="00D01089"/>
    <w:rsid w:val="00D01955"/>
    <w:rsid w:val="00D0411F"/>
    <w:rsid w:val="00D055F1"/>
    <w:rsid w:val="00D05FD2"/>
    <w:rsid w:val="00D07414"/>
    <w:rsid w:val="00D11594"/>
    <w:rsid w:val="00D13BBF"/>
    <w:rsid w:val="00D143AF"/>
    <w:rsid w:val="00D201AA"/>
    <w:rsid w:val="00D33830"/>
    <w:rsid w:val="00D35CBB"/>
    <w:rsid w:val="00D3758E"/>
    <w:rsid w:val="00D417A5"/>
    <w:rsid w:val="00D4212A"/>
    <w:rsid w:val="00D429CF"/>
    <w:rsid w:val="00D42D9F"/>
    <w:rsid w:val="00D462B2"/>
    <w:rsid w:val="00D46556"/>
    <w:rsid w:val="00D535BC"/>
    <w:rsid w:val="00D53CF4"/>
    <w:rsid w:val="00D62E70"/>
    <w:rsid w:val="00D63D77"/>
    <w:rsid w:val="00D723E9"/>
    <w:rsid w:val="00D7402C"/>
    <w:rsid w:val="00D74773"/>
    <w:rsid w:val="00D7654C"/>
    <w:rsid w:val="00D80054"/>
    <w:rsid w:val="00D80913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B3966"/>
    <w:rsid w:val="00DC2A0D"/>
    <w:rsid w:val="00DC393F"/>
    <w:rsid w:val="00DC6BA6"/>
    <w:rsid w:val="00DD00E1"/>
    <w:rsid w:val="00DD1974"/>
    <w:rsid w:val="00DD23F9"/>
    <w:rsid w:val="00DD2B2C"/>
    <w:rsid w:val="00DD3429"/>
    <w:rsid w:val="00DD4F17"/>
    <w:rsid w:val="00DD5B59"/>
    <w:rsid w:val="00DD7649"/>
    <w:rsid w:val="00DE1270"/>
    <w:rsid w:val="00DE1D0E"/>
    <w:rsid w:val="00DE2EE3"/>
    <w:rsid w:val="00DE4C2F"/>
    <w:rsid w:val="00DF4A84"/>
    <w:rsid w:val="00DF5103"/>
    <w:rsid w:val="00DF6C08"/>
    <w:rsid w:val="00DF6DD2"/>
    <w:rsid w:val="00E026D5"/>
    <w:rsid w:val="00E0457B"/>
    <w:rsid w:val="00E062BC"/>
    <w:rsid w:val="00E073A5"/>
    <w:rsid w:val="00E073B3"/>
    <w:rsid w:val="00E10927"/>
    <w:rsid w:val="00E10A7D"/>
    <w:rsid w:val="00E119FC"/>
    <w:rsid w:val="00E16F7E"/>
    <w:rsid w:val="00E220DD"/>
    <w:rsid w:val="00E22A54"/>
    <w:rsid w:val="00E23353"/>
    <w:rsid w:val="00E236B3"/>
    <w:rsid w:val="00E26D9C"/>
    <w:rsid w:val="00E313E8"/>
    <w:rsid w:val="00E315ED"/>
    <w:rsid w:val="00E32DD4"/>
    <w:rsid w:val="00E34C11"/>
    <w:rsid w:val="00E37A2D"/>
    <w:rsid w:val="00E40A40"/>
    <w:rsid w:val="00E41A19"/>
    <w:rsid w:val="00E42301"/>
    <w:rsid w:val="00E509F1"/>
    <w:rsid w:val="00E51152"/>
    <w:rsid w:val="00E52B60"/>
    <w:rsid w:val="00E53787"/>
    <w:rsid w:val="00E54A32"/>
    <w:rsid w:val="00E55035"/>
    <w:rsid w:val="00E5620B"/>
    <w:rsid w:val="00E60DDF"/>
    <w:rsid w:val="00E61C96"/>
    <w:rsid w:val="00E62BEF"/>
    <w:rsid w:val="00E668D3"/>
    <w:rsid w:val="00E71CDA"/>
    <w:rsid w:val="00E83D9F"/>
    <w:rsid w:val="00E845EE"/>
    <w:rsid w:val="00E845FB"/>
    <w:rsid w:val="00E86B9B"/>
    <w:rsid w:val="00E87267"/>
    <w:rsid w:val="00E91FED"/>
    <w:rsid w:val="00E95FAF"/>
    <w:rsid w:val="00EA0634"/>
    <w:rsid w:val="00EB36F9"/>
    <w:rsid w:val="00EB7627"/>
    <w:rsid w:val="00EB76B5"/>
    <w:rsid w:val="00EB7D82"/>
    <w:rsid w:val="00EC1F6B"/>
    <w:rsid w:val="00EC21B0"/>
    <w:rsid w:val="00EC5126"/>
    <w:rsid w:val="00ED2062"/>
    <w:rsid w:val="00ED33D9"/>
    <w:rsid w:val="00ED395E"/>
    <w:rsid w:val="00ED3A18"/>
    <w:rsid w:val="00ED4EBB"/>
    <w:rsid w:val="00ED5234"/>
    <w:rsid w:val="00ED70FE"/>
    <w:rsid w:val="00ED763A"/>
    <w:rsid w:val="00EE24FC"/>
    <w:rsid w:val="00EE7E1B"/>
    <w:rsid w:val="00EF3D36"/>
    <w:rsid w:val="00EF4D24"/>
    <w:rsid w:val="00EF4D8F"/>
    <w:rsid w:val="00EF5D8D"/>
    <w:rsid w:val="00F0200F"/>
    <w:rsid w:val="00F023B9"/>
    <w:rsid w:val="00F05422"/>
    <w:rsid w:val="00F06749"/>
    <w:rsid w:val="00F10A72"/>
    <w:rsid w:val="00F11520"/>
    <w:rsid w:val="00F1316B"/>
    <w:rsid w:val="00F21D7B"/>
    <w:rsid w:val="00F25F39"/>
    <w:rsid w:val="00F26BC3"/>
    <w:rsid w:val="00F32A9F"/>
    <w:rsid w:val="00F37758"/>
    <w:rsid w:val="00F42BC0"/>
    <w:rsid w:val="00F43A82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672F5"/>
    <w:rsid w:val="00F70C2B"/>
    <w:rsid w:val="00F8001C"/>
    <w:rsid w:val="00F800B7"/>
    <w:rsid w:val="00F81C2F"/>
    <w:rsid w:val="00F8238C"/>
    <w:rsid w:val="00F841DF"/>
    <w:rsid w:val="00F8590E"/>
    <w:rsid w:val="00F91BAB"/>
    <w:rsid w:val="00F91C4F"/>
    <w:rsid w:val="00F9264A"/>
    <w:rsid w:val="00F9321A"/>
    <w:rsid w:val="00F950AE"/>
    <w:rsid w:val="00F95A62"/>
    <w:rsid w:val="00FA0E3C"/>
    <w:rsid w:val="00FA71A0"/>
    <w:rsid w:val="00FB004E"/>
    <w:rsid w:val="00FB37FB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0A29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qFormat/>
    <w:rsid w:val="00EF4D8F"/>
    <w:pPr>
      <w:spacing w:after="0" w:line="240" w:lineRule="auto"/>
    </w:pPr>
    <w:rPr>
      <w:rFonts w:ascii="Arial Unicode MS" w:eastAsia="Calibri" w:hAnsi="Arial Unicode MS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8FAB-01CD-4732-8E54-5A3233CA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3047</Words>
  <Characters>17371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2</cp:revision>
  <cp:lastPrinted>2019-11-05T09:12:00Z</cp:lastPrinted>
  <dcterms:created xsi:type="dcterms:W3CDTF">2019-12-23T03:44:00Z</dcterms:created>
  <dcterms:modified xsi:type="dcterms:W3CDTF">2019-12-23T03:44:00Z</dcterms:modified>
</cp:coreProperties>
</file>